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CB949" w14:textId="77777777" w:rsidR="00993296" w:rsidRPr="00993296" w:rsidRDefault="00993296" w:rsidP="00993296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b/>
          <w:color w:val="auto"/>
          <w:spacing w:val="0"/>
          <w:szCs w:val="20"/>
        </w:rPr>
        <w:t>Załącznik nr 8</w:t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993296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153CDF84" w14:textId="13BF8F4F" w:rsidR="00993296" w:rsidRPr="00993296" w:rsidRDefault="00993296" w:rsidP="00993296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BD5DEE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PO.271.33</w:t>
      </w:r>
      <w:r w:rsidRPr="0099329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5B57950E" w14:textId="77777777" w:rsidR="00993296" w:rsidRPr="00993296" w:rsidRDefault="00993296" w:rsidP="00993296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14:paraId="49FE2C93" w14:textId="77777777" w:rsidR="00993296" w:rsidRPr="00993296" w:rsidRDefault="00993296" w:rsidP="00993296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99329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14:paraId="3700F239" w14:textId="77777777" w:rsidR="00993296" w:rsidRPr="00993296" w:rsidRDefault="00993296" w:rsidP="00993296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993296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993296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3A5940FC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0D1ED9F1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739BB695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37B86FA2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(pełna nazwa/firma, adres, w zależności </w:t>
      </w:r>
    </w:p>
    <w:p w14:paraId="399F7D48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36960E6B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14:paraId="35B401DA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55B7E003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0A19A870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14:paraId="155F7FE5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993296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14:paraId="0BBA384E" w14:textId="77777777" w:rsidR="00993296" w:rsidRPr="00993296" w:rsidRDefault="00993296" w:rsidP="00993296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020EC016" w14:textId="77777777" w:rsidR="00993296" w:rsidRPr="00993296" w:rsidRDefault="00993296" w:rsidP="00993296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993296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WYKAZ  DOSTAW</w:t>
      </w:r>
    </w:p>
    <w:p w14:paraId="0AEBC4DE" w14:textId="77777777" w:rsidR="00993296" w:rsidRPr="00993296" w:rsidRDefault="00993296" w:rsidP="00993296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993296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DOŚWIADCZENIE  WYKONAWCY</w:t>
      </w:r>
    </w:p>
    <w:p w14:paraId="11EC26F6" w14:textId="77777777" w:rsidR="00993296" w:rsidRPr="00993296" w:rsidRDefault="00993296" w:rsidP="00993296">
      <w:pPr>
        <w:spacing w:after="0" w:line="240" w:lineRule="auto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14:paraId="2B9F5937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99329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</w:p>
    <w:p w14:paraId="1B2E63DE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5DBA056A" w14:textId="152CD1A4" w:rsidR="00993296" w:rsidRPr="00993296" w:rsidRDefault="00BD5DEE" w:rsidP="0099329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„Dostawa </w:t>
      </w:r>
      <w:r w:rsidRPr="00BD5DEE">
        <w:rPr>
          <w:rFonts w:ascii="Verdana" w:eastAsia="Verdana" w:hAnsi="Verdana" w:cs="Times New Roman"/>
          <w:b/>
          <w:color w:val="000000"/>
        </w:rPr>
        <w:t xml:space="preserve">zestawów komputerowych z oprogramowaniem </w:t>
      </w:r>
      <w:r w:rsidRPr="00BD5DEE">
        <w:rPr>
          <w:rFonts w:ascii="Verdana" w:eastAsia="Verdana" w:hAnsi="Verdana" w:cs="Times New Roman"/>
          <w:b/>
          <w:color w:val="000000"/>
        </w:rPr>
        <w:br/>
        <w:t>dla ŁUKASIEWICZ-PORT</w:t>
      </w:r>
      <w:r w:rsidR="00993296" w:rsidRPr="00993296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446E99D3" w14:textId="77777777" w:rsidR="00993296" w:rsidRPr="00993296" w:rsidRDefault="00993296" w:rsidP="0099329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</w:p>
    <w:p w14:paraId="620FFB6F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993296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na potwierdzenie spełnienia warunku posiadania zdolności technicznej lub zawodowej opisanego przez Zamawiającego, oświadczam, że reprezentowana przeze mnie firma wykonała, a w przypadku świadczeń okresowych lub ciągłych wykonuje w okresie ostatnich 3 lat (przed upływem terminu składania ofert), następujące zamówienia: </w:t>
      </w:r>
    </w:p>
    <w:tbl>
      <w:tblPr>
        <w:tblW w:w="10741" w:type="dxa"/>
        <w:tblInd w:w="-1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46"/>
        <w:gridCol w:w="2248"/>
        <w:gridCol w:w="2551"/>
        <w:gridCol w:w="1985"/>
        <w:gridCol w:w="1559"/>
        <w:gridCol w:w="1952"/>
      </w:tblGrid>
      <w:tr w:rsidR="00993296" w:rsidRPr="00993296" w14:paraId="04FB731B" w14:textId="77777777" w:rsidTr="00CC4B22">
        <w:trPr>
          <w:trHeight w:val="395"/>
        </w:trPr>
        <w:tc>
          <w:tcPr>
            <w:tcW w:w="446" w:type="dxa"/>
          </w:tcPr>
          <w:p w14:paraId="1A2DAB9E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</w:p>
          <w:p w14:paraId="651D7B27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248" w:type="dxa"/>
          </w:tcPr>
          <w:p w14:paraId="370A6E32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2551" w:type="dxa"/>
          </w:tcPr>
          <w:p w14:paraId="263244A4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Przedmiot zamówienia </w:t>
            </w:r>
          </w:p>
          <w:p w14:paraId="717FFE33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(szczegółowy opis dostawy z którego będzie wynikało spełnienie warunku opisanego </w:t>
            </w: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br/>
              <w:t>w SIWZ pkt 5.1.1.a)</w:t>
            </w:r>
          </w:p>
        </w:tc>
        <w:tc>
          <w:tcPr>
            <w:tcW w:w="1985" w:type="dxa"/>
          </w:tcPr>
          <w:p w14:paraId="5647D453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Nazwa podmiotu (Zamawiającego)</w:t>
            </w:r>
          </w:p>
        </w:tc>
        <w:tc>
          <w:tcPr>
            <w:tcW w:w="1559" w:type="dxa"/>
          </w:tcPr>
          <w:p w14:paraId="1CA96047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Wartość </w:t>
            </w:r>
          </w:p>
          <w:p w14:paraId="28DF3B64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952" w:type="dxa"/>
          </w:tcPr>
          <w:p w14:paraId="16F63CA1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>Termin</w:t>
            </w:r>
          </w:p>
          <w:p w14:paraId="7F80A308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</w:pP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wykonania </w:t>
            </w: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br/>
            </w: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t xml:space="preserve">(w przypadku dostawy nadal realizowanej należy wskazać okres realizacji dostawy </w:t>
            </w: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6"/>
                <w:szCs w:val="16"/>
                <w:lang w:eastAsia="pl-PL"/>
              </w:rPr>
              <w:br/>
              <w:t>w miesiącach)</w:t>
            </w:r>
            <w:r w:rsidRPr="00993296">
              <w:rPr>
                <w:rFonts w:ascii="Verdana" w:eastAsia="Times New Roman" w:hAnsi="Verdana" w:cs="Arial"/>
                <w:b/>
                <w:color w:val="auto"/>
                <w:spacing w:val="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993296" w:rsidRPr="00993296" w14:paraId="0CBC54A2" w14:textId="77777777" w:rsidTr="00CC4B22">
        <w:trPr>
          <w:trHeight w:val="253"/>
        </w:trPr>
        <w:tc>
          <w:tcPr>
            <w:tcW w:w="446" w:type="dxa"/>
          </w:tcPr>
          <w:p w14:paraId="3D7B7666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1</w:t>
            </w:r>
          </w:p>
        </w:tc>
        <w:tc>
          <w:tcPr>
            <w:tcW w:w="2248" w:type="dxa"/>
          </w:tcPr>
          <w:p w14:paraId="447A0B9C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2</w:t>
            </w:r>
          </w:p>
        </w:tc>
        <w:tc>
          <w:tcPr>
            <w:tcW w:w="2551" w:type="dxa"/>
          </w:tcPr>
          <w:p w14:paraId="191C305F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3</w:t>
            </w:r>
          </w:p>
        </w:tc>
        <w:tc>
          <w:tcPr>
            <w:tcW w:w="1985" w:type="dxa"/>
          </w:tcPr>
          <w:p w14:paraId="6978780A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4</w:t>
            </w:r>
          </w:p>
        </w:tc>
        <w:tc>
          <w:tcPr>
            <w:tcW w:w="1559" w:type="dxa"/>
          </w:tcPr>
          <w:p w14:paraId="4DA1F511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5</w:t>
            </w:r>
          </w:p>
        </w:tc>
        <w:tc>
          <w:tcPr>
            <w:tcW w:w="1952" w:type="dxa"/>
          </w:tcPr>
          <w:p w14:paraId="59437A6C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993296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6</w:t>
            </w:r>
          </w:p>
        </w:tc>
      </w:tr>
      <w:tr w:rsidR="00993296" w:rsidRPr="00993296" w14:paraId="5D5FC81A" w14:textId="77777777" w:rsidTr="00CC4B22">
        <w:trPr>
          <w:trHeight w:val="253"/>
        </w:trPr>
        <w:tc>
          <w:tcPr>
            <w:tcW w:w="446" w:type="dxa"/>
          </w:tcPr>
          <w:p w14:paraId="300784B3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48" w:type="dxa"/>
          </w:tcPr>
          <w:p w14:paraId="2B7A8332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1607E989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4896F47A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622DBFA4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101DCFD2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62BA6B93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4BDE0C3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52" w:type="dxa"/>
          </w:tcPr>
          <w:p w14:paraId="23646412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2C58C6" w:rsidRPr="00993296" w14:paraId="098E510C" w14:textId="77777777" w:rsidTr="00CC4B22">
        <w:trPr>
          <w:trHeight w:val="269"/>
        </w:trPr>
        <w:tc>
          <w:tcPr>
            <w:tcW w:w="446" w:type="dxa"/>
          </w:tcPr>
          <w:p w14:paraId="23369F9B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48" w:type="dxa"/>
          </w:tcPr>
          <w:p w14:paraId="2A5321C7" w14:textId="77777777" w:rsidR="002C58C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5243A41C" w14:textId="77777777" w:rsidR="002C58C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07FBB7B1" w14:textId="77777777" w:rsidR="002C58C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0195D4E7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6C15625B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0B6B1EFF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790C4E0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52" w:type="dxa"/>
          </w:tcPr>
          <w:p w14:paraId="77DD8D9A" w14:textId="77777777" w:rsidR="002C58C6" w:rsidRPr="00993296" w:rsidRDefault="002C58C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993296" w:rsidRPr="00993296" w14:paraId="1E8DBFC9" w14:textId="77777777" w:rsidTr="00CC4B22">
        <w:trPr>
          <w:trHeight w:val="269"/>
        </w:trPr>
        <w:tc>
          <w:tcPr>
            <w:tcW w:w="446" w:type="dxa"/>
          </w:tcPr>
          <w:p w14:paraId="3E8C64D0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248" w:type="dxa"/>
          </w:tcPr>
          <w:p w14:paraId="2B045176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5FB5E3CC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5FF0F155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14:paraId="39673D1F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2551" w:type="dxa"/>
          </w:tcPr>
          <w:p w14:paraId="48A08FAD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85" w:type="dxa"/>
          </w:tcPr>
          <w:p w14:paraId="52B4A947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7CEE2EE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1952" w:type="dxa"/>
          </w:tcPr>
          <w:p w14:paraId="56E4B201" w14:textId="77777777" w:rsidR="00993296" w:rsidRPr="00993296" w:rsidRDefault="00993296" w:rsidP="00993296">
            <w:pPr>
              <w:tabs>
                <w:tab w:val="left" w:pos="540"/>
              </w:tabs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14:paraId="3F033951" w14:textId="77777777" w:rsidR="00993296" w:rsidRPr="00993296" w:rsidRDefault="00993296" w:rsidP="0099329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14:paraId="79BAB436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 xml:space="preserve">…………….……. dnia …………………. </w:t>
      </w:r>
    </w:p>
    <w:p w14:paraId="0AA06904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14:paraId="46E9796C" w14:textId="77777777" w:rsidR="00993296" w:rsidRPr="00993296" w:rsidRDefault="00993296" w:rsidP="00993296">
      <w:pPr>
        <w:spacing w:after="0" w:line="240" w:lineRule="auto"/>
        <w:ind w:left="-426"/>
        <w:rPr>
          <w:rFonts w:ascii="Verdana" w:eastAsia="Calibri" w:hAnsi="Verdana" w:cs="Arial"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993296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…………………………………………</w:t>
      </w:r>
    </w:p>
    <w:p w14:paraId="05E3FC34" w14:textId="77777777" w:rsidR="00993296" w:rsidRPr="00993296" w:rsidRDefault="00993296" w:rsidP="00993296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993296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    (podpis)</w:t>
      </w:r>
    </w:p>
    <w:p w14:paraId="71CBCB58" w14:textId="3FE4E82A" w:rsidR="00BD042E" w:rsidRPr="00993296" w:rsidRDefault="00BD042E" w:rsidP="00993296">
      <w:bookmarkStart w:id="0" w:name="_GoBack"/>
      <w:bookmarkEnd w:id="0"/>
    </w:p>
    <w:sectPr w:rsidR="00BD042E" w:rsidRPr="00993296" w:rsidSect="002C58C6">
      <w:footerReference w:type="default" r:id="rId9"/>
      <w:headerReference w:type="first" r:id="rId10"/>
      <w:footerReference w:type="first" r:id="rId11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C58C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2C58C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2C58C6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2C58C6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2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3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9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5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1"/>
  </w:num>
  <w:num w:numId="14">
    <w:abstractNumId w:val="34"/>
  </w:num>
  <w:num w:numId="15">
    <w:abstractNumId w:val="24"/>
  </w:num>
  <w:num w:numId="16">
    <w:abstractNumId w:val="25"/>
  </w:num>
  <w:num w:numId="17">
    <w:abstractNumId w:val="2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5B3A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58C6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100D4"/>
    <w:rsid w:val="0031171D"/>
    <w:rsid w:val="0031190B"/>
    <w:rsid w:val="00320397"/>
    <w:rsid w:val="00323972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8572C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E76"/>
    <w:rsid w:val="007823EB"/>
    <w:rsid w:val="007833E6"/>
    <w:rsid w:val="0078571E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4307C"/>
    <w:rsid w:val="00946F6B"/>
    <w:rsid w:val="00947283"/>
    <w:rsid w:val="00947BE6"/>
    <w:rsid w:val="009524BC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296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2E6F"/>
    <w:rsid w:val="00A261E2"/>
    <w:rsid w:val="00A311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51EF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5DE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73298"/>
    <w:rsid w:val="00D76A27"/>
    <w:rsid w:val="00D80A12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12A5"/>
    <w:rsid w:val="00ED3BC7"/>
    <w:rsid w:val="00ED669C"/>
    <w:rsid w:val="00ED7972"/>
    <w:rsid w:val="00EE0597"/>
    <w:rsid w:val="00EE0AF2"/>
    <w:rsid w:val="00EE493C"/>
    <w:rsid w:val="00EF726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43BB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059F6-77F7-4AB7-9629-EAD51C12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76</cp:revision>
  <cp:lastPrinted>2020-08-20T05:54:00Z</cp:lastPrinted>
  <dcterms:created xsi:type="dcterms:W3CDTF">2020-08-17T14:49:00Z</dcterms:created>
  <dcterms:modified xsi:type="dcterms:W3CDTF">2020-10-06T06:50:00Z</dcterms:modified>
</cp:coreProperties>
</file>