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Arial"/>
          <w:color w:val="auto"/>
          <w:spacing w:val="0"/>
          <w:szCs w:val="20"/>
        </w:rPr>
      </w:pPr>
      <w:bookmarkStart w:id="0" w:name="_GoBack"/>
      <w:bookmarkEnd w:id="0"/>
      <w:r w:rsidRPr="00D17059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D44541">
        <w:rPr>
          <w:rFonts w:eastAsia="Calibri" w:cs="Arial"/>
          <w:b/>
          <w:color w:val="auto"/>
          <w:spacing w:val="0"/>
          <w:szCs w:val="20"/>
        </w:rPr>
        <w:t>4</w:t>
      </w:r>
      <w:r w:rsidRPr="00D17059">
        <w:rPr>
          <w:rFonts w:eastAsia="Calibri" w:cs="Arial"/>
          <w:color w:val="auto"/>
          <w:spacing w:val="0"/>
          <w:szCs w:val="20"/>
        </w:rPr>
        <w:t xml:space="preserve"> </w:t>
      </w:r>
      <w:r w:rsidRPr="00D17059">
        <w:rPr>
          <w:rFonts w:eastAsia="Calibri" w:cs="Arial"/>
          <w:b/>
          <w:color w:val="auto"/>
          <w:spacing w:val="0"/>
          <w:szCs w:val="20"/>
        </w:rPr>
        <w:t>do SIWZ</w:t>
      </w:r>
    </w:p>
    <w:p w:rsidR="00D17059" w:rsidRPr="00D17059" w:rsidRDefault="00D17059" w:rsidP="00FF5C1D">
      <w:pPr>
        <w:spacing w:after="0" w:line="259" w:lineRule="auto"/>
        <w:ind w:left="3969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Nr sprawy:</w:t>
      </w:r>
      <w:r w:rsidRPr="00D17059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A03D4D">
        <w:rPr>
          <w:rFonts w:eastAsia="Calibri" w:cs="Tahoma"/>
          <w:b/>
          <w:color w:val="auto"/>
          <w:spacing w:val="0"/>
          <w:szCs w:val="20"/>
        </w:rPr>
        <w:t>40</w:t>
      </w:r>
      <w:r w:rsidRPr="00D17059">
        <w:rPr>
          <w:rFonts w:eastAsia="Calibri" w:cs="Tahoma"/>
          <w:b/>
          <w:color w:val="auto"/>
          <w:spacing w:val="0"/>
          <w:szCs w:val="20"/>
        </w:rPr>
        <w:t>.2020</w:t>
      </w:r>
    </w:p>
    <w:p w:rsidR="00D17059" w:rsidRPr="00D17059" w:rsidRDefault="00D17059" w:rsidP="00FF5C1D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D17059" w:rsidRPr="00D17059" w:rsidRDefault="00D17059" w:rsidP="00D17059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D17059" w:rsidRPr="00D17059" w:rsidRDefault="00D17059" w:rsidP="00D17059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D17059" w:rsidRPr="00D17059" w:rsidRDefault="00D17059" w:rsidP="00D17059">
      <w:pPr>
        <w:spacing w:before="120" w:after="0" w:line="36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D17059">
        <w:rPr>
          <w:rFonts w:eastAsia="Calibri" w:cs="Arial"/>
          <w:b/>
          <w:color w:val="auto"/>
          <w:spacing w:val="0"/>
          <w:szCs w:val="20"/>
          <w:u w:val="single"/>
        </w:rPr>
        <w:t>DOTYCZĄCE SPEŁNIANIA WARUNKÓW UDZIAŁU W POSTĘPOWANIU</w:t>
      </w:r>
    </w:p>
    <w:p w:rsidR="00D17059" w:rsidRPr="00D17059" w:rsidRDefault="00D17059" w:rsidP="00D17059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 xml:space="preserve">(składane na podstawie art. 25a ust. 1 ustawy </w:t>
      </w:r>
      <w:r w:rsidR="00FF5C1D">
        <w:rPr>
          <w:rFonts w:eastAsia="Calibri" w:cs="Arial"/>
          <w:b/>
          <w:color w:val="auto"/>
          <w:spacing w:val="0"/>
          <w:szCs w:val="20"/>
        </w:rPr>
        <w:br/>
      </w:r>
      <w:r w:rsidRPr="00D17059">
        <w:rPr>
          <w:rFonts w:eastAsia="Calibri" w:cs="Arial"/>
          <w:b/>
          <w:color w:val="auto"/>
          <w:spacing w:val="0"/>
          <w:szCs w:val="20"/>
        </w:rPr>
        <w:t xml:space="preserve">z dnia 29 stycznia 2004 r. </w:t>
      </w:r>
    </w:p>
    <w:p w:rsidR="00D17059" w:rsidRPr="00D17059" w:rsidRDefault="00D17059" w:rsidP="00D17059">
      <w:pPr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 xml:space="preserve"> Prawo zamówień publicznych (dalej jako: ustawa </w:t>
      </w:r>
      <w:proofErr w:type="spellStart"/>
      <w:r w:rsidRPr="00D17059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Pr="00D17059">
        <w:rPr>
          <w:rFonts w:eastAsia="Calibri" w:cs="Arial"/>
          <w:b/>
          <w:color w:val="auto"/>
          <w:spacing w:val="0"/>
          <w:szCs w:val="20"/>
        </w:rPr>
        <w:t xml:space="preserve">) </w:t>
      </w:r>
    </w:p>
    <w:p w:rsidR="00D17059" w:rsidRPr="00D17059" w:rsidRDefault="00D17059" w:rsidP="00D17059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D17059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  <w:r w:rsidRPr="00D17059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:rsidR="00D17059" w:rsidRPr="00D17059" w:rsidRDefault="00D17059" w:rsidP="00D17059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A03D4D" w:rsidRPr="00A03D4D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Dostawa syntezatora </w:t>
      </w:r>
      <w:proofErr w:type="spellStart"/>
      <w:r w:rsidR="00A03D4D" w:rsidRPr="00A03D4D">
        <w:rPr>
          <w:rFonts w:eastAsia="Times New Roman" w:cs="Tahoma"/>
          <w:b/>
          <w:color w:val="auto"/>
          <w:spacing w:val="0"/>
          <w:szCs w:val="20"/>
          <w:lang w:eastAsia="x-none"/>
        </w:rPr>
        <w:t>oligonukleotydów</w:t>
      </w:r>
      <w:proofErr w:type="spellEnd"/>
      <w:r w:rsidRPr="00D17059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D17059" w:rsidRPr="00D17059" w:rsidRDefault="00D17059" w:rsidP="00D17059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  <w:r w:rsidRPr="00D17059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:rsidR="00D17059" w:rsidRPr="00D17059" w:rsidRDefault="00D17059" w:rsidP="00D17059">
      <w:pPr>
        <w:spacing w:after="0" w:line="360" w:lineRule="auto"/>
        <w:ind w:firstLine="708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DOTYCZĄCA WYKONAWCY: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spełniam warunki udziału w postępowaniu określone przez Zamawiającego w  Specyfikacji Istotnych Warunków Zamówienia oraz w Ogłoszeniu.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(podpis)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INFORMACJA W ZWIĄZKU Z POLEGANIEM NA ZASOBACH INNYCH PODMIOTÓW</w:t>
      </w:r>
      <w:r w:rsidRPr="00D17059">
        <w:rPr>
          <w:rFonts w:eastAsia="Calibri" w:cs="Arial"/>
          <w:color w:val="auto"/>
          <w:spacing w:val="0"/>
          <w:szCs w:val="20"/>
        </w:rPr>
        <w:t xml:space="preserve">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 celu wykazania spełniania warunków udziału w postępowaniu, określonych przez zamawiającego w Specyfikacji Istotnych Warunków Zamówienia oraz w Ogłoszeniu polegam na zasobach następującego/</w:t>
      </w:r>
      <w:proofErr w:type="spellStart"/>
      <w:r w:rsidRPr="00D17059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D17059">
        <w:rPr>
          <w:rFonts w:eastAsia="Calibri" w:cs="Arial"/>
          <w:color w:val="auto"/>
          <w:spacing w:val="0"/>
          <w:szCs w:val="20"/>
        </w:rPr>
        <w:t xml:space="preserve"> podmiotu/ów: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…………………………………………………………………………………………………………………………….……</w:t>
      </w:r>
    </w:p>
    <w:p w:rsidR="00FF5C1D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lastRenderedPageBreak/>
        <w:t xml:space="preserve">w następującym zakresie: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……………………………………………..………………………………………….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 xml:space="preserve">…………………………………………………………………………………………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(wskazać podmiot i określić odpowiedni zakres dla wskazanego podmiotu). 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:rsidR="00D17059" w:rsidRPr="00D17059" w:rsidRDefault="00D17059" w:rsidP="00D17059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:rsidR="00D17059" w:rsidRPr="00D17059" w:rsidRDefault="00D17059" w:rsidP="00D17059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D17059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17059" w:rsidRPr="00D17059" w:rsidRDefault="00D17059" w:rsidP="00D17059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D17059" w:rsidRPr="00D17059" w:rsidRDefault="00D17059" w:rsidP="00D17059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D17059" w:rsidRPr="00D17059" w:rsidRDefault="00D17059" w:rsidP="00FF5C1D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>(miejscowość)</w:t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</w:r>
      <w:r w:rsidRPr="00D17059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D17059" w:rsidRPr="00D17059" w:rsidRDefault="00D17059" w:rsidP="00D17059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D17059">
        <w:rPr>
          <w:rFonts w:eastAsia="Calibri" w:cs="Arial"/>
          <w:i/>
          <w:color w:val="auto"/>
          <w:spacing w:val="0"/>
          <w:szCs w:val="20"/>
        </w:rPr>
        <w:t xml:space="preserve"> (podpis)</w:t>
      </w:r>
    </w:p>
    <w:p w:rsidR="00D17059" w:rsidRPr="00D17059" w:rsidRDefault="00D17059" w:rsidP="00D17059">
      <w:pPr>
        <w:spacing w:after="160" w:line="360" w:lineRule="auto"/>
        <w:rPr>
          <w:rFonts w:eastAsia="Calibri" w:cs="Arial"/>
          <w:color w:val="auto"/>
          <w:spacing w:val="0"/>
          <w:szCs w:val="20"/>
        </w:rPr>
      </w:pPr>
    </w:p>
    <w:p w:rsidR="00ED7972" w:rsidRPr="00FF5C1D" w:rsidRDefault="00ED7972" w:rsidP="00D17059">
      <w:pPr>
        <w:rPr>
          <w:szCs w:val="20"/>
        </w:rPr>
      </w:pPr>
    </w:p>
    <w:sectPr w:rsidR="00ED7972" w:rsidRPr="00FF5C1D" w:rsidSect="00DA5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CA" w:rsidRDefault="007842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E477E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E477E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ADD3CF3" wp14:editId="24781C4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2EE0CB9F" wp14:editId="00F05CB8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E-mail: biuro@port.lukasiewicz.gov.pl | NIP: 894 314 05 23, REGON: 386585168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7842CA" w:rsidP="007842C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7842CA" w:rsidRDefault="007842CA" w:rsidP="007842C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7842CA" w:rsidP="007842CA">
                    <w:pPr>
                      <w:pStyle w:val="LukStopka-adres"/>
                    </w:pPr>
                    <w:r>
                      <w:t>Nr KRS: 0000850580</w:t>
                    </w:r>
                    <w:bookmarkStart w:id="1" w:name="_GoBack"/>
                    <w:bookmarkEnd w:id="1"/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0E477E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0E477E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1E6DD7F" wp14:editId="60CC0C8E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F0A7F00" wp14:editId="20B6ED8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>E-mail: biuro@port.lukasiewicz.gov.pl | NIP: 894 314 05 23, REGON: 386585168</w:t>
                          </w:r>
                        </w:p>
                        <w:p w:rsidR="007842CA" w:rsidRDefault="007842CA" w:rsidP="007842CA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7842CA" w:rsidP="007842C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7842CA" w:rsidRDefault="007842CA" w:rsidP="007842CA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:rsidR="007842CA" w:rsidRDefault="007842CA" w:rsidP="007842CA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7842CA" w:rsidP="007842C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2CA" w:rsidRDefault="007842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E477E"/>
    <w:rsid w:val="00134929"/>
    <w:rsid w:val="001A0BD2"/>
    <w:rsid w:val="00231524"/>
    <w:rsid w:val="00257579"/>
    <w:rsid w:val="002D48BE"/>
    <w:rsid w:val="002F4540"/>
    <w:rsid w:val="00335F9F"/>
    <w:rsid w:val="00346C00"/>
    <w:rsid w:val="00354A18"/>
    <w:rsid w:val="003F4BA3"/>
    <w:rsid w:val="00443E1F"/>
    <w:rsid w:val="004B0080"/>
    <w:rsid w:val="004F5805"/>
    <w:rsid w:val="00526CDD"/>
    <w:rsid w:val="005D102F"/>
    <w:rsid w:val="005D1495"/>
    <w:rsid w:val="005F6265"/>
    <w:rsid w:val="006747BD"/>
    <w:rsid w:val="006919BD"/>
    <w:rsid w:val="006D6DE5"/>
    <w:rsid w:val="006E5990"/>
    <w:rsid w:val="006F645A"/>
    <w:rsid w:val="007842C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C7068"/>
    <w:rsid w:val="009D4C4D"/>
    <w:rsid w:val="00A03D4D"/>
    <w:rsid w:val="00A36F46"/>
    <w:rsid w:val="00A4666C"/>
    <w:rsid w:val="00A52C29"/>
    <w:rsid w:val="00B61F8A"/>
    <w:rsid w:val="00C736D5"/>
    <w:rsid w:val="00D005B3"/>
    <w:rsid w:val="00D06D36"/>
    <w:rsid w:val="00D17059"/>
    <w:rsid w:val="00D40690"/>
    <w:rsid w:val="00D44541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77E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4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77E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4A05D-C1C5-4586-A9B0-329D16B6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2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11</cp:revision>
  <cp:lastPrinted>2020-10-21T10:15:00Z</cp:lastPrinted>
  <dcterms:created xsi:type="dcterms:W3CDTF">2020-03-02T13:53:00Z</dcterms:created>
  <dcterms:modified xsi:type="dcterms:W3CDTF">2020-10-21T10:15:00Z</dcterms:modified>
</cp:coreProperties>
</file>