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82C0D">
        <w:rPr>
          <w:rFonts w:eastAsia="Calibri" w:cs="Tahoma"/>
          <w:b/>
          <w:color w:val="auto"/>
          <w:spacing w:val="0"/>
          <w:szCs w:val="20"/>
        </w:rPr>
        <w:t>.30.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A2415" w:rsidRPr="00FA2415">
        <w:rPr>
          <w:rFonts w:eastAsia="Times New Roman" w:cs="Tahoma"/>
          <w:b/>
          <w:color w:val="auto"/>
          <w:spacing w:val="0"/>
          <w:szCs w:val="20"/>
          <w:lang w:eastAsia="x-none"/>
        </w:rPr>
        <w:t>Dostawa środków do Clean room/ obuwia ochronnego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B2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6B2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9CDDE9" wp14:editId="6DF9D74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4C5DD39" wp14:editId="55C4A05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6B2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6B2A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EAAA527" wp14:editId="638E891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E2DC225" wp14:editId="6C7DE54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E714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764F629" wp14:editId="2744668D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46C7499" wp14:editId="7FC203D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82C0D"/>
    <w:rsid w:val="00AD173D"/>
    <w:rsid w:val="00B61F8A"/>
    <w:rsid w:val="00C736D5"/>
    <w:rsid w:val="00D005B3"/>
    <w:rsid w:val="00D06D36"/>
    <w:rsid w:val="00D40690"/>
    <w:rsid w:val="00DA52A1"/>
    <w:rsid w:val="00E36132"/>
    <w:rsid w:val="00E66B2A"/>
    <w:rsid w:val="00E71417"/>
    <w:rsid w:val="00ED7972"/>
    <w:rsid w:val="00EE493C"/>
    <w:rsid w:val="00F76B97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2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B2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2154-B35C-4924-AE9C-B3FE2D7D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11</cp:revision>
  <cp:lastPrinted>2020-08-28T07:20:00Z</cp:lastPrinted>
  <dcterms:created xsi:type="dcterms:W3CDTF">2020-03-02T13:49:00Z</dcterms:created>
  <dcterms:modified xsi:type="dcterms:W3CDTF">2020-08-28T07:20:00Z</dcterms:modified>
</cp:coreProperties>
</file>