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A4052" w14:textId="77777777" w:rsidR="002B28C8" w:rsidRPr="001775EC" w:rsidRDefault="002B28C8" w:rsidP="002B28C8">
      <w:pPr>
        <w:jc w:val="center"/>
        <w:rPr>
          <w:rFonts w:ascii="Roboto" w:hAnsi="Roboto" w:cs="Times New Roman"/>
          <w:b/>
          <w:sz w:val="20"/>
          <w:szCs w:val="20"/>
        </w:rPr>
      </w:pPr>
      <w:bookmarkStart w:id="0" w:name="_GoBack"/>
      <w:bookmarkEnd w:id="0"/>
      <w:r w:rsidRPr="001775EC">
        <w:rPr>
          <w:rFonts w:ascii="Roboto" w:hAnsi="Roboto" w:cs="Times New Roman"/>
          <w:b/>
          <w:sz w:val="20"/>
          <w:szCs w:val="20"/>
        </w:rPr>
        <w:t>OPIS PRZEDMIOTU ZAMÓWIENIA</w:t>
      </w:r>
    </w:p>
    <w:p w14:paraId="2949141F" w14:textId="40FEEDAC" w:rsidR="00765D85" w:rsidRPr="002B28C8" w:rsidRDefault="002B28C8" w:rsidP="002B28C8">
      <w:pPr>
        <w:jc w:val="center"/>
        <w:rPr>
          <w:rFonts w:ascii="Roboto" w:hAnsi="Roboto" w:cs="Times New Roman"/>
          <w:b/>
          <w:sz w:val="20"/>
          <w:szCs w:val="20"/>
        </w:rPr>
      </w:pPr>
      <w:r>
        <w:rPr>
          <w:rFonts w:ascii="Roboto" w:hAnsi="Roboto" w:cs="Times New Roman"/>
          <w:b/>
          <w:sz w:val="20"/>
          <w:szCs w:val="20"/>
        </w:rPr>
        <w:t xml:space="preserve">Dot. </w:t>
      </w:r>
      <w:r w:rsidRPr="00EB4DBE">
        <w:rPr>
          <w:rFonts w:ascii="Roboto" w:hAnsi="Roboto" w:cs="Times New Roman"/>
          <w:b/>
          <w:sz w:val="20"/>
          <w:szCs w:val="20"/>
        </w:rPr>
        <w:t xml:space="preserve">Część nr </w:t>
      </w:r>
      <w:r>
        <w:rPr>
          <w:rFonts w:ascii="Roboto" w:hAnsi="Roboto" w:cs="Times New Roman"/>
          <w:b/>
          <w:sz w:val="20"/>
          <w:szCs w:val="20"/>
        </w:rPr>
        <w:t>2</w:t>
      </w:r>
    </w:p>
    <w:p w14:paraId="7DDD2529" w14:textId="7C4A605A" w:rsidR="002B28C8" w:rsidRPr="002B28C8" w:rsidRDefault="002B28C8" w:rsidP="002B28C8">
      <w:pPr>
        <w:spacing w:line="240" w:lineRule="auto"/>
        <w:jc w:val="center"/>
        <w:rPr>
          <w:rFonts w:ascii="Roboto" w:eastAsia="Verdana" w:hAnsi="Roboto" w:cs="Times New Roman"/>
          <w:b/>
          <w:color w:val="000000"/>
          <w:spacing w:val="4"/>
          <w:sz w:val="20"/>
        </w:rPr>
      </w:pPr>
      <w:r w:rsidRPr="002B28C8">
        <w:rPr>
          <w:rFonts w:ascii="Roboto" w:eastAsia="Verdana" w:hAnsi="Roboto" w:cs="Times New Roman"/>
          <w:b/>
          <w:color w:val="000000"/>
          <w:spacing w:val="4"/>
          <w:sz w:val="20"/>
        </w:rPr>
        <w:t>„Dostawa zmywarki do mycia klatek laboratoryjnych”</w:t>
      </w:r>
      <w:r w:rsidR="009278E4">
        <w:rPr>
          <w:rFonts w:ascii="Roboto" w:eastAsia="Verdana" w:hAnsi="Roboto" w:cs="Times New Roman"/>
          <w:b/>
          <w:color w:val="000000"/>
          <w:spacing w:val="4"/>
          <w:sz w:val="20"/>
        </w:rPr>
        <w:t xml:space="preserve">- 1 </w:t>
      </w:r>
      <w:proofErr w:type="spellStart"/>
      <w:r w:rsidR="009278E4">
        <w:rPr>
          <w:rFonts w:ascii="Roboto" w:eastAsia="Verdana" w:hAnsi="Roboto" w:cs="Times New Roman"/>
          <w:b/>
          <w:color w:val="000000"/>
          <w:spacing w:val="4"/>
          <w:sz w:val="20"/>
        </w:rPr>
        <w:t>kpl</w:t>
      </w:r>
      <w:proofErr w:type="spellEnd"/>
    </w:p>
    <w:p w14:paraId="08377AE4" w14:textId="77777777" w:rsidR="004918C9" w:rsidRPr="002B28C8" w:rsidRDefault="004918C9" w:rsidP="008F1F9D">
      <w:pPr>
        <w:rPr>
          <w:rFonts w:ascii="Roboto" w:hAnsi="Roboto" w:cs="Times New Roman"/>
          <w:b/>
          <w:sz w:val="18"/>
          <w:szCs w:val="18"/>
        </w:rPr>
      </w:pPr>
    </w:p>
    <w:p w14:paraId="01FFF9B9" w14:textId="77777777" w:rsidR="008F1F9D" w:rsidRPr="00F83938" w:rsidRDefault="00F25E6B" w:rsidP="005E3ABD">
      <w:pPr>
        <w:pStyle w:val="Akapitzlist"/>
        <w:numPr>
          <w:ilvl w:val="0"/>
          <w:numId w:val="1"/>
        </w:numPr>
        <w:tabs>
          <w:tab w:val="left" w:pos="0"/>
        </w:tabs>
        <w:spacing w:before="120" w:after="240"/>
        <w:ind w:left="714" w:hanging="357"/>
        <w:rPr>
          <w:rFonts w:ascii="Roboto" w:hAnsi="Roboto"/>
          <w:b/>
          <w:sz w:val="18"/>
          <w:szCs w:val="18"/>
        </w:rPr>
      </w:pPr>
      <w:r w:rsidRPr="00F83938">
        <w:rPr>
          <w:rFonts w:ascii="Roboto" w:hAnsi="Roboto"/>
          <w:b/>
          <w:sz w:val="18"/>
          <w:szCs w:val="18"/>
        </w:rPr>
        <w:t xml:space="preserve">PARAMETRY </w:t>
      </w:r>
      <w:r w:rsidR="008F1F9D" w:rsidRPr="00F83938">
        <w:rPr>
          <w:rFonts w:ascii="Roboto" w:hAnsi="Roboto"/>
          <w:b/>
          <w:sz w:val="18"/>
          <w:szCs w:val="18"/>
        </w:rPr>
        <w:t>TECHNICZE I EKSPOATACYJNE URZĄDZENIA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2584"/>
        <w:gridCol w:w="6925"/>
      </w:tblGrid>
      <w:tr w:rsidR="00F63E95" w:rsidRPr="00F83938" w14:paraId="59D9A534" w14:textId="77777777" w:rsidTr="00F63E95">
        <w:trPr>
          <w:trHeight w:val="423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541BD684" w14:textId="77777777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14:paraId="4B017B85" w14:textId="77777777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6925" w:type="dxa"/>
            <w:shd w:val="clear" w:color="auto" w:fill="D9D9D9" w:themeFill="background1" w:themeFillShade="D9"/>
            <w:vAlign w:val="center"/>
          </w:tcPr>
          <w:p w14:paraId="12EC6793" w14:textId="35A4CA3F" w:rsidR="00F63E95" w:rsidRPr="00F83938" w:rsidRDefault="008604AA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 xml:space="preserve">Opis </w:t>
            </w:r>
            <w:r>
              <w:rPr>
                <w:rFonts w:ascii="Roboto" w:hAnsi="Roboto" w:cs="Times New Roman"/>
                <w:b/>
                <w:sz w:val="18"/>
                <w:szCs w:val="18"/>
              </w:rPr>
              <w:t>minimalnych wymaganych parametrów przez Zamawiającego</w:t>
            </w:r>
          </w:p>
        </w:tc>
      </w:tr>
      <w:tr w:rsidR="00F63E95" w:rsidRPr="00F83938" w14:paraId="6F0ECCAD" w14:textId="77777777" w:rsidTr="00F63E95">
        <w:trPr>
          <w:trHeight w:val="437"/>
        </w:trPr>
        <w:tc>
          <w:tcPr>
            <w:tcW w:w="556" w:type="dxa"/>
            <w:vAlign w:val="center"/>
          </w:tcPr>
          <w:p w14:paraId="0DA3B19B" w14:textId="77777777" w:rsidR="00F63E95" w:rsidRPr="00F83938" w:rsidRDefault="00F63E9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84" w:type="dxa"/>
            <w:vAlign w:val="center"/>
          </w:tcPr>
          <w:p w14:paraId="5BE1487F" w14:textId="31DF1ED8" w:rsidR="00F63E95" w:rsidRPr="00F83938" w:rsidRDefault="00F63E9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Zmywarka dwudrzwiowa (przelotowa) do mycia klatek laboratoryjnych</w:t>
            </w:r>
            <w:r w:rsidR="009278E4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 – 1 szt.</w:t>
            </w:r>
          </w:p>
        </w:tc>
        <w:tc>
          <w:tcPr>
            <w:tcW w:w="6925" w:type="dxa"/>
            <w:vAlign w:val="center"/>
          </w:tcPr>
          <w:p w14:paraId="6CA70B06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Zmywarka przeznaczona do mycia klatek laboratoryjnych i butelek.</w:t>
            </w:r>
          </w:p>
          <w:p w14:paraId="5F5ECBAE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Zmywarka przelotowa, 2 drzwi, z manualnym otwieraniem komory myjącej</w:t>
            </w:r>
          </w:p>
          <w:p w14:paraId="52B8BEA2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Drzwi i komora zmywarki wykonane ze stali nierdzewnej.</w:t>
            </w:r>
          </w:p>
          <w:p w14:paraId="14762053" w14:textId="77777777" w:rsidR="00F63E95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Całkowite wymiary zewnętrzne urządzenia przy otwartych drzwiach, po kompletnej instalacji nie większe niż: 2100 x 1510x 2300 mm (szerokość x głębokość x wysokość).</w:t>
            </w:r>
          </w:p>
          <w:p w14:paraId="12C2D0F8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Zmywarka umożliwiająca mycie min. 35 spodów klatek indywidualnie wentylowanych dla myszy (min rozmiar klatki 398x207x145 mm).</w:t>
            </w:r>
          </w:p>
          <w:p w14:paraId="56D77224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 xml:space="preserve">Otwarcie drzwi podczas cyklu mycia zatrzymuje </w:t>
            </w:r>
            <w:r>
              <w:rPr>
                <w:rFonts w:ascii="Roboto" w:hAnsi="Roboto" w:cstheme="minorHAnsi"/>
                <w:sz w:val="18"/>
                <w:szCs w:val="18"/>
              </w:rPr>
              <w:t>pracę.</w:t>
            </w:r>
          </w:p>
          <w:p w14:paraId="2242A3D3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Zmywarka wyposażona w standardowe tace ładunkowe odpowiednie do mycia klatek. Dodatkowa górna półka ładunkowa umożliwiająca mycie wtryskowe i płukanie wewnętrznej części butelek do karmienia zwierząt.</w:t>
            </w:r>
          </w:p>
          <w:p w14:paraId="719399D6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System mycia działający z niezależnymi obiegami hydraulicznymi do mycia i płukania.</w:t>
            </w:r>
          </w:p>
          <w:p w14:paraId="46818BD2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Końcowa woda płucząca podgrzewana w temperaturze min. 85 ° C</w:t>
            </w:r>
          </w:p>
          <w:p w14:paraId="72DDD279" w14:textId="77777777" w:rsidR="00F63E95" w:rsidRPr="00F3382D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3382D">
              <w:rPr>
                <w:rFonts w:ascii="Roboto" w:hAnsi="Roboto"/>
                <w:sz w:val="18"/>
                <w:szCs w:val="18"/>
              </w:rPr>
              <w:t>Woda do mycia dostarczana do zbiornika komory myjącej i podgrzewana do temperatury określonej dla wody do mycia</w:t>
            </w:r>
            <w:r w:rsidRPr="00F3382D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</w:p>
          <w:p w14:paraId="42E06E55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3382D">
              <w:rPr>
                <w:rFonts w:ascii="Roboto" w:hAnsi="Roboto" w:cstheme="minorHAnsi"/>
                <w:sz w:val="18"/>
                <w:szCs w:val="18"/>
              </w:rPr>
              <w:t>Woda płucząca</w:t>
            </w:r>
            <w:r w:rsidRPr="00F83938">
              <w:rPr>
                <w:rFonts w:ascii="Roboto" w:hAnsi="Roboto" w:cstheme="minorHAnsi"/>
                <w:sz w:val="18"/>
                <w:szCs w:val="18"/>
              </w:rPr>
              <w:t xml:space="preserve"> (zdemineralizowana) dostarczana   do zbiornika podgrzewania wstępnego. Zbiornik podgrzewania wstępnego wyposażony w grzałkę o mocy min.18 </w:t>
            </w:r>
            <w:proofErr w:type="spellStart"/>
            <w:r w:rsidRPr="00F83938">
              <w:rPr>
                <w:rFonts w:ascii="Roboto" w:hAnsi="Roboto" w:cstheme="minorHAnsi"/>
                <w:sz w:val="18"/>
                <w:szCs w:val="18"/>
              </w:rPr>
              <w:t>kW.</w:t>
            </w:r>
            <w:proofErr w:type="spellEnd"/>
          </w:p>
          <w:p w14:paraId="36F58ED1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Zmywarka wyposażona w system ramion obrotowych napędzanych elektrycznie lub przy użyciu sprężonego powietrza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lub napędzanych hydraulicznie przez co najmniej dwie pompy wodne</w:t>
            </w:r>
            <w:r w:rsidRPr="00F83938">
              <w:rPr>
                <w:rFonts w:ascii="Roboto" w:hAnsi="Roboto" w:cstheme="minorHAnsi"/>
                <w:sz w:val="18"/>
                <w:szCs w:val="18"/>
              </w:rPr>
              <w:t>. W przypadku zaproponowania sprężonego powietrza zmywarka musi być wyposażona w kompatybilny kompresor powietrza.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 </w:t>
            </w:r>
          </w:p>
          <w:p w14:paraId="0574BCE6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Połączenia wodne i filtracja</w:t>
            </w:r>
          </w:p>
          <w:p w14:paraId="6A7F7647" w14:textId="77777777" w:rsidR="00F63E95" w:rsidRPr="00F83938" w:rsidRDefault="00F63E95" w:rsidP="002C4503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- dwa połączenia linii wody dla zimnej / mieszanej lub demineralizowanej wody.</w:t>
            </w:r>
          </w:p>
          <w:p w14:paraId="36E980DF" w14:textId="77777777" w:rsidR="00F63E95" w:rsidRPr="00F83938" w:rsidRDefault="00F63E95" w:rsidP="002C4503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 xml:space="preserve"> - czujnik poziomu wody w komorze myjącej</w:t>
            </w:r>
          </w:p>
          <w:p w14:paraId="3701C740" w14:textId="77777777" w:rsidR="00F63E95" w:rsidRPr="00F83938" w:rsidRDefault="00F63E95" w:rsidP="002C4503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- system filtrowania wody na min.  trzech etapach.</w:t>
            </w:r>
          </w:p>
          <w:p w14:paraId="5A45ACBA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Samoczynne czyszczenie filtra</w:t>
            </w:r>
          </w:p>
          <w:p w14:paraId="3E004A8A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 xml:space="preserve">Zmywarka wyposażona w system oszczędzania wody i energii. </w:t>
            </w:r>
          </w:p>
          <w:p w14:paraId="2C386A59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Zmywarka wyposażona w trzy pompy:</w:t>
            </w:r>
          </w:p>
          <w:p w14:paraId="0B54A67C" w14:textId="77777777" w:rsidR="00F63E95" w:rsidRPr="00F83938" w:rsidRDefault="00F63E95" w:rsidP="001D290B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 xml:space="preserve">- dwie obiegowe o mocy min. 2,0 kW, przepływ min. 800 l / min, każda przeznaczona do recyrkulacji wody do mycia </w:t>
            </w:r>
          </w:p>
          <w:p w14:paraId="4983A7D5" w14:textId="77777777" w:rsidR="00F63E95" w:rsidRPr="00F83938" w:rsidRDefault="00F63E95" w:rsidP="0079775F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 xml:space="preserve"> - trzecia o mocy min. 0,55kW, przepływ min. 110 l / min dedykowana do obiegu płukania</w:t>
            </w:r>
          </w:p>
          <w:p w14:paraId="5ACA667A" w14:textId="77777777" w:rsidR="00F63E95" w:rsidRPr="006F26AE" w:rsidRDefault="00F63E95" w:rsidP="006F26A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Dodatkowa pompa dozującą dla 2 detergentu, pozwalająca na skuteczne mycie elementów klatek króliczych.</w:t>
            </w:r>
          </w:p>
          <w:p w14:paraId="21CA36D5" w14:textId="77777777" w:rsidR="00F63E95" w:rsidRPr="00F83938" w:rsidRDefault="00F63E95" w:rsidP="0041293E">
            <w:pPr>
              <w:pStyle w:val="Akapitzlist"/>
              <w:autoSpaceDE w:val="0"/>
              <w:autoSpaceDN w:val="0"/>
              <w:adjustRightInd w:val="0"/>
              <w:ind w:hanging="408"/>
              <w:rPr>
                <w:rFonts w:ascii="Roboto" w:hAnsi="Roboto" w:cstheme="minorHAnsi"/>
                <w:sz w:val="18"/>
                <w:szCs w:val="18"/>
              </w:rPr>
            </w:pPr>
          </w:p>
        </w:tc>
      </w:tr>
      <w:tr w:rsidR="00F63E95" w:rsidRPr="00F83938" w14:paraId="478622CB" w14:textId="77777777" w:rsidTr="00F63E95">
        <w:trPr>
          <w:trHeight w:val="437"/>
        </w:trPr>
        <w:tc>
          <w:tcPr>
            <w:tcW w:w="556" w:type="dxa"/>
            <w:vAlign w:val="center"/>
          </w:tcPr>
          <w:p w14:paraId="25CEF0B3" w14:textId="77777777" w:rsidR="00F63E95" w:rsidRPr="00F83938" w:rsidRDefault="00F63E9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84" w:type="dxa"/>
            <w:vAlign w:val="center"/>
          </w:tcPr>
          <w:p w14:paraId="0EF4D394" w14:textId="6BA4DFC7" w:rsidR="00F63E95" w:rsidRPr="00F83938" w:rsidRDefault="00F63E95" w:rsidP="00206BFD">
            <w:pPr>
              <w:autoSpaceDE w:val="0"/>
              <w:autoSpaceDN w:val="0"/>
              <w:adjustRightInd w:val="0"/>
              <w:rPr>
                <w:rFonts w:ascii="Roboto" w:hAnsi="Roboto" w:cstheme="minorHAnsi"/>
                <w:b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b/>
                <w:sz w:val="18"/>
                <w:szCs w:val="18"/>
              </w:rPr>
              <w:t>System kondensacji pary</w:t>
            </w:r>
            <w:r>
              <w:rPr>
                <w:rFonts w:ascii="Roboto" w:hAnsi="Roboto" w:cstheme="minorHAnsi"/>
                <w:b/>
                <w:sz w:val="18"/>
                <w:szCs w:val="18"/>
              </w:rPr>
              <w:t xml:space="preserve"> zmywarki</w:t>
            </w:r>
            <w:r w:rsidR="009278E4">
              <w:rPr>
                <w:rFonts w:ascii="Roboto" w:hAnsi="Roboto" w:cstheme="minorHAnsi"/>
                <w:b/>
                <w:sz w:val="18"/>
                <w:szCs w:val="18"/>
              </w:rPr>
              <w:t xml:space="preserve"> – 1 </w:t>
            </w:r>
            <w:proofErr w:type="spellStart"/>
            <w:r w:rsidR="009278E4">
              <w:rPr>
                <w:rFonts w:ascii="Roboto" w:hAnsi="Roboto" w:cstheme="minorHAnsi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6925" w:type="dxa"/>
            <w:vAlign w:val="center"/>
          </w:tcPr>
          <w:p w14:paraId="6165925B" w14:textId="77777777" w:rsidR="00F63E95" w:rsidRPr="00F83938" w:rsidRDefault="00F63E95" w:rsidP="005E3AB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System kondensacji pary dedykowany dla zmywarki do pracy w pomieszczeniu bez dostępu do wentylacji.</w:t>
            </w:r>
          </w:p>
        </w:tc>
      </w:tr>
      <w:tr w:rsidR="00F63E95" w:rsidRPr="00F83938" w14:paraId="0743FC6C" w14:textId="77777777" w:rsidTr="00F63E95">
        <w:trPr>
          <w:trHeight w:val="437"/>
        </w:trPr>
        <w:tc>
          <w:tcPr>
            <w:tcW w:w="556" w:type="dxa"/>
            <w:vAlign w:val="center"/>
          </w:tcPr>
          <w:p w14:paraId="7FF1A02E" w14:textId="77777777" w:rsidR="00F63E95" w:rsidRPr="00F83938" w:rsidRDefault="00F63E9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84" w:type="dxa"/>
            <w:vAlign w:val="center"/>
          </w:tcPr>
          <w:p w14:paraId="739B0E20" w14:textId="57AF1371" w:rsidR="00F63E95" w:rsidRPr="00F83938" w:rsidRDefault="00F63E95" w:rsidP="00206BFD">
            <w:pPr>
              <w:autoSpaceDE w:val="0"/>
              <w:autoSpaceDN w:val="0"/>
              <w:adjustRightInd w:val="0"/>
              <w:rPr>
                <w:rFonts w:ascii="Roboto" w:hAnsi="Roboto" w:cstheme="minorHAnsi"/>
                <w:b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b/>
                <w:sz w:val="18"/>
                <w:szCs w:val="18"/>
              </w:rPr>
              <w:t xml:space="preserve">Waga </w:t>
            </w:r>
            <w:r>
              <w:rPr>
                <w:rFonts w:ascii="Roboto" w:hAnsi="Roboto" w:cstheme="minorHAnsi"/>
                <w:b/>
                <w:sz w:val="18"/>
                <w:szCs w:val="18"/>
              </w:rPr>
              <w:t>zmywarki</w:t>
            </w:r>
          </w:p>
        </w:tc>
        <w:tc>
          <w:tcPr>
            <w:tcW w:w="6925" w:type="dxa"/>
            <w:vAlign w:val="center"/>
          </w:tcPr>
          <w:p w14:paraId="1E79E6ED" w14:textId="3AD36354" w:rsidR="00F63E95" w:rsidRPr="00F83938" w:rsidRDefault="00F63E95" w:rsidP="005E3AB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Przy doborze urządzenia należy uwzględnić maksymalną dopuszczalną nośność stropów pomieszczeń, w których będzie on</w:t>
            </w:r>
            <w:r>
              <w:rPr>
                <w:rFonts w:ascii="Roboto" w:hAnsi="Roboto" w:cstheme="minorHAnsi"/>
                <w:sz w:val="18"/>
                <w:szCs w:val="18"/>
              </w:rPr>
              <w:t>o</w:t>
            </w:r>
            <w:r w:rsidRPr="00F83938">
              <w:rPr>
                <w:rFonts w:ascii="Roboto" w:hAnsi="Roboto" w:cstheme="minorHAnsi"/>
                <w:sz w:val="18"/>
                <w:szCs w:val="18"/>
              </w:rPr>
              <w:t xml:space="preserve"> pracowało, wynoszącą </w:t>
            </w:r>
            <w:r w:rsidRPr="00F83938">
              <w:rPr>
                <w:rFonts w:ascii="Roboto" w:hAnsi="Roboto" w:cstheme="minorHAnsi"/>
                <w:b/>
                <w:bCs/>
                <w:sz w:val="18"/>
                <w:szCs w:val="18"/>
              </w:rPr>
              <w:t>350 kg/m2</w:t>
            </w:r>
            <w:r w:rsidRPr="00F83938">
              <w:rPr>
                <w:rFonts w:ascii="Roboto" w:hAnsi="Roboto" w:cstheme="minorHAnsi"/>
                <w:sz w:val="18"/>
                <w:szCs w:val="18"/>
              </w:rPr>
              <w:t>. Należy zaoferować urządzenie, o wadze, która nie spowoduje przekroczeni</w:t>
            </w:r>
            <w:r>
              <w:rPr>
                <w:rFonts w:ascii="Roboto" w:hAnsi="Roboto" w:cstheme="minorHAnsi"/>
                <w:sz w:val="18"/>
                <w:szCs w:val="18"/>
              </w:rPr>
              <w:t>a</w:t>
            </w:r>
            <w:r w:rsidRPr="00F83938">
              <w:rPr>
                <w:rFonts w:ascii="Roboto" w:hAnsi="Roboto" w:cstheme="minorHAnsi"/>
                <w:sz w:val="18"/>
                <w:szCs w:val="18"/>
              </w:rPr>
              <w:t xml:space="preserve"> tego parametru.</w:t>
            </w:r>
          </w:p>
          <w:p w14:paraId="459CCAF8" w14:textId="77777777" w:rsidR="00F63E95" w:rsidRPr="00F83938" w:rsidRDefault="00F63E95" w:rsidP="00D22DDF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</w:p>
        </w:tc>
      </w:tr>
      <w:tr w:rsidR="00F63E95" w:rsidRPr="00F83938" w14:paraId="6F1000C2" w14:textId="77777777" w:rsidTr="00F63E95">
        <w:trPr>
          <w:trHeight w:val="437"/>
        </w:trPr>
        <w:tc>
          <w:tcPr>
            <w:tcW w:w="556" w:type="dxa"/>
            <w:vAlign w:val="center"/>
          </w:tcPr>
          <w:p w14:paraId="56377E12" w14:textId="77777777" w:rsidR="00F63E95" w:rsidRPr="00F83938" w:rsidRDefault="00F63E9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84" w:type="dxa"/>
            <w:vAlign w:val="center"/>
          </w:tcPr>
          <w:p w14:paraId="29EC5347" w14:textId="77777777" w:rsidR="00F63E95" w:rsidRPr="00F83938" w:rsidRDefault="00F63E95" w:rsidP="00206BFD">
            <w:p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b/>
                <w:sz w:val="18"/>
                <w:szCs w:val="18"/>
              </w:rPr>
              <w:t>Sterowanie i oprogramowanie zmywarki</w:t>
            </w:r>
          </w:p>
          <w:p w14:paraId="6A43A35B" w14:textId="77777777" w:rsidR="00F63E95" w:rsidRPr="00F83938" w:rsidRDefault="00F63E9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25" w:type="dxa"/>
            <w:vAlign w:val="center"/>
          </w:tcPr>
          <w:p w14:paraId="3FDECEB9" w14:textId="77777777" w:rsidR="00F63E95" w:rsidRPr="00F83938" w:rsidRDefault="00F63E95" w:rsidP="005E3ABD">
            <w:pPr>
              <w:pStyle w:val="Akapitzlist"/>
              <w:numPr>
                <w:ilvl w:val="0"/>
                <w:numId w:val="6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Sterowanie za pomocą panelu sterowania wyposażonego w przyciski oraz wyświetlacz LCD zapewniającego dostęp do wszystkich funkcji urządzenia. </w:t>
            </w:r>
          </w:p>
          <w:p w14:paraId="61AD61ED" w14:textId="77777777" w:rsidR="00F63E95" w:rsidRPr="00F83938" w:rsidRDefault="00F63E95" w:rsidP="005E3ABD">
            <w:pPr>
              <w:pStyle w:val="Akapitzlist"/>
              <w:numPr>
                <w:ilvl w:val="0"/>
                <w:numId w:val="6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Menu w języku polskim lub angielskim.</w:t>
            </w:r>
          </w:p>
          <w:p w14:paraId="5392AF51" w14:textId="77777777" w:rsidR="00F63E95" w:rsidRPr="00F83938" w:rsidRDefault="00F63E95" w:rsidP="005E3ABD">
            <w:pPr>
              <w:pStyle w:val="Akapitzlist"/>
              <w:numPr>
                <w:ilvl w:val="0"/>
                <w:numId w:val="6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Urządzenie wyposażone w monitoring umożliwiający podgląd do min informacji o:</w:t>
            </w:r>
          </w:p>
          <w:p w14:paraId="3D5C97AF" w14:textId="77777777" w:rsidR="00F63E95" w:rsidRPr="00F83938" w:rsidRDefault="00F63E95" w:rsidP="00E7373B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lastRenderedPageBreak/>
              <w:t>- stanie maszyny, fazie cyklu, pozostałym czasie cyklu do końca obróbki i temperaturze komory.</w:t>
            </w:r>
          </w:p>
          <w:p w14:paraId="2433E593" w14:textId="77777777" w:rsidR="00F63E95" w:rsidRPr="00F83938" w:rsidRDefault="00F63E95" w:rsidP="00E7373B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prawidłowo przetworzonym cyklu</w:t>
            </w:r>
          </w:p>
          <w:p w14:paraId="75FAF970" w14:textId="77777777" w:rsidR="00F63E95" w:rsidRPr="00F83938" w:rsidRDefault="00F63E95" w:rsidP="005E3ABD">
            <w:pPr>
              <w:pStyle w:val="Akapitzlist"/>
              <w:numPr>
                <w:ilvl w:val="0"/>
                <w:numId w:val="6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Alarmy dźwiękowe i wizualne zapewniające kontrolę jakości dla każdego cyklu mycia.</w:t>
            </w:r>
          </w:p>
          <w:p w14:paraId="38403101" w14:textId="77777777" w:rsidR="00F63E95" w:rsidRPr="00F83938" w:rsidRDefault="00F63E95" w:rsidP="005E3ABD">
            <w:pPr>
              <w:pStyle w:val="Akapitzlist"/>
              <w:numPr>
                <w:ilvl w:val="0"/>
                <w:numId w:val="6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Czujnik poziomu wody.</w:t>
            </w:r>
          </w:p>
          <w:p w14:paraId="11A4BBD2" w14:textId="77777777" w:rsidR="00F63E95" w:rsidRPr="00F83938" w:rsidRDefault="00F63E95" w:rsidP="005E3ABD">
            <w:pPr>
              <w:pStyle w:val="Akapitzlist"/>
              <w:numPr>
                <w:ilvl w:val="0"/>
                <w:numId w:val="6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Port RS 232 do podłączenia drukarki. </w:t>
            </w:r>
          </w:p>
          <w:p w14:paraId="77C63390" w14:textId="77777777" w:rsidR="00F63E95" w:rsidRPr="00F83938" w:rsidRDefault="00F63E95" w:rsidP="005E3ABD">
            <w:pPr>
              <w:pStyle w:val="Akapitzlist"/>
              <w:numPr>
                <w:ilvl w:val="0"/>
                <w:numId w:val="6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Mikroprocesorowy system sterowania z możliwością ustawienia do 40 programów </w:t>
            </w:r>
          </w:p>
          <w:p w14:paraId="09B51812" w14:textId="77777777" w:rsidR="00F63E95" w:rsidRPr="00F83938" w:rsidRDefault="00F63E95" w:rsidP="00E7373B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M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oż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liwość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programowania i wyboru programu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bezpośrednio z panelu sterowania.</w:t>
            </w:r>
          </w:p>
          <w:p w14:paraId="03692EA7" w14:textId="77777777" w:rsidR="00F63E95" w:rsidRPr="00F83938" w:rsidRDefault="00F63E95" w:rsidP="00DE40E3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F63E95" w:rsidRPr="00F83938" w14:paraId="54706AFF" w14:textId="77777777" w:rsidTr="00F63E95">
        <w:trPr>
          <w:trHeight w:val="429"/>
        </w:trPr>
        <w:tc>
          <w:tcPr>
            <w:tcW w:w="556" w:type="dxa"/>
            <w:vAlign w:val="center"/>
          </w:tcPr>
          <w:p w14:paraId="53FA0737" w14:textId="77777777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584" w:type="dxa"/>
            <w:vAlign w:val="center"/>
          </w:tcPr>
          <w:p w14:paraId="39F3A2D2" w14:textId="1336F148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>Stacja demineralizacji wody</w:t>
            </w:r>
            <w:r w:rsidR="009278E4">
              <w:rPr>
                <w:rFonts w:ascii="Roboto" w:hAnsi="Roboto" w:cs="Times New Roman"/>
                <w:b/>
                <w:sz w:val="18"/>
                <w:szCs w:val="18"/>
              </w:rPr>
              <w:t xml:space="preserve"> – 1szt</w:t>
            </w:r>
          </w:p>
        </w:tc>
        <w:tc>
          <w:tcPr>
            <w:tcW w:w="6925" w:type="dxa"/>
            <w:vAlign w:val="center"/>
          </w:tcPr>
          <w:p w14:paraId="52BA23F6" w14:textId="77777777" w:rsidR="00F63E95" w:rsidRDefault="00F63E95" w:rsidP="005E3ABD">
            <w:pPr>
              <w:pStyle w:val="Akapitzlist"/>
              <w:numPr>
                <w:ilvl w:val="0"/>
                <w:numId w:val="5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Stacja demineralizacji wody współpracująca ze zmywarką</w:t>
            </w:r>
          </w:p>
          <w:p w14:paraId="4A026DC2" w14:textId="77777777" w:rsidR="00F63E95" w:rsidRPr="005E3ABD" w:rsidRDefault="00F63E95" w:rsidP="005E3ABD">
            <w:pPr>
              <w:pStyle w:val="Akapitzlist"/>
              <w:numPr>
                <w:ilvl w:val="0"/>
                <w:numId w:val="5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5E3ABD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Parametry w zakresie jakości i ilości wody demineralizowanej:</w:t>
            </w:r>
          </w:p>
          <w:p w14:paraId="5A3979B3" w14:textId="77777777" w:rsidR="00F63E95" w:rsidRPr="005E3ABD" w:rsidRDefault="00F63E95" w:rsidP="005E3ABD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w</w:t>
            </w:r>
            <w:r w:rsidRPr="005E3ABD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oda na potrzeby technologiczne o przewodnictwie ok. 15 µS/cm, </w:t>
            </w:r>
          </w:p>
          <w:p w14:paraId="69FEBA24" w14:textId="7D6C25D9" w:rsidR="00F63E95" w:rsidRPr="005E3ABD" w:rsidRDefault="00F63E95" w:rsidP="005E3ABD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n</w:t>
            </w:r>
            <w:r w:rsidRPr="005E3ABD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ominalna wydajność filtra RO: 250 l/h </w:t>
            </w:r>
            <w:r w:rsidR="00D526F0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(+/-5%)</w:t>
            </w:r>
            <w:r w:rsidRPr="005E3ABD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x 24h</w:t>
            </w:r>
          </w:p>
          <w:p w14:paraId="6C37E96B" w14:textId="77777777" w:rsidR="00F63E95" w:rsidRPr="005E3ABD" w:rsidRDefault="00F63E95" w:rsidP="005E3ABD">
            <w:pPr>
              <w:pStyle w:val="Akapitzlist"/>
              <w:numPr>
                <w:ilvl w:val="0"/>
                <w:numId w:val="5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5E3ABD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Automatyczny system dozowania </w:t>
            </w:r>
            <w:proofErr w:type="spellStart"/>
            <w:r w:rsidRPr="005E3ABD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antyskalanta</w:t>
            </w:r>
            <w:proofErr w:type="spellEnd"/>
            <w:r w:rsidRPr="005E3ABD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urządzeniem do proporcjonalnego dozowania wyposażonym w pompę dozującą:</w:t>
            </w:r>
          </w:p>
          <w:p w14:paraId="38028EC1" w14:textId="77777777" w:rsidR="00F63E95" w:rsidRPr="005E3ABD" w:rsidRDefault="00F63E95" w:rsidP="005E3ABD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 m</w:t>
            </w:r>
            <w:r w:rsidRPr="005E3ABD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aksymalna dawka: 6 l/h</w:t>
            </w:r>
          </w:p>
          <w:p w14:paraId="552B56B5" w14:textId="77777777" w:rsidR="00F63E95" w:rsidRPr="005E3ABD" w:rsidRDefault="00F63E95" w:rsidP="005E3ABD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- o</w:t>
            </w:r>
            <w:r w:rsidRPr="005E3ABD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dporność chemiczna: 0-14 </w:t>
            </w:r>
            <w:proofErr w:type="spellStart"/>
            <w:r w:rsidRPr="005E3ABD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pH</w:t>
            </w:r>
            <w:proofErr w:type="spellEnd"/>
          </w:p>
          <w:p w14:paraId="7AAA3A5D" w14:textId="77777777" w:rsidR="00F63E95" w:rsidRPr="00D543F5" w:rsidRDefault="00F63E95" w:rsidP="005E3ABD">
            <w:pPr>
              <w:pStyle w:val="Akapitzlist"/>
              <w:numPr>
                <w:ilvl w:val="0"/>
                <w:numId w:val="5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System demineralizacji na drodze jednostopniowej odwróconej osmozy:</w:t>
            </w:r>
          </w:p>
          <w:p w14:paraId="6F8DEF1A" w14:textId="77777777" w:rsidR="00F63E95" w:rsidRPr="00D543F5" w:rsidRDefault="00F63E95" w:rsidP="005E3ABD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u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rządzenie automatyczne</w:t>
            </w:r>
          </w:p>
          <w:p w14:paraId="331AB940" w14:textId="77777777" w:rsidR="00F63E95" w:rsidRPr="00D543F5" w:rsidRDefault="00F63E95" w:rsidP="005E3ABD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s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terowanie elektroniczne</w:t>
            </w:r>
          </w:p>
          <w:p w14:paraId="23418905" w14:textId="2C254B9D" w:rsidR="00F63E95" w:rsidRPr="00D543F5" w:rsidRDefault="00F63E95" w:rsidP="005E3ABD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w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ydajność: </w:t>
            </w:r>
            <w:r w:rsidR="00D526F0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250 l/h (przy 15 st. C wody zasilającej i SDI&lt;3)</w:t>
            </w:r>
          </w:p>
          <w:p w14:paraId="24324435" w14:textId="77777777" w:rsidR="00F63E95" w:rsidRPr="00D543F5" w:rsidRDefault="00F63E95" w:rsidP="005E3ABD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s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ystem pracy: Praca ciągła</w:t>
            </w:r>
          </w:p>
          <w:p w14:paraId="376F725B" w14:textId="77777777" w:rsidR="00F63E95" w:rsidRPr="00D543F5" w:rsidRDefault="00F63E95" w:rsidP="005E3ABD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- c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iśnienie wejściowe: 2,8 </w:t>
            </w:r>
            <w:proofErr w:type="spellStart"/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bara</w:t>
            </w:r>
            <w:proofErr w:type="spellEnd"/>
          </w:p>
          <w:p w14:paraId="4982E360" w14:textId="77777777" w:rsidR="00F63E95" w:rsidRPr="00D543F5" w:rsidRDefault="00F63E95" w:rsidP="005E3ABD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Wyposażenie: </w:t>
            </w:r>
          </w:p>
          <w:p w14:paraId="3D59BD4E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- rama 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wykonana ze 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stal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i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nierdzewn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ej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maksymalna 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waga 13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5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kg</w:t>
            </w:r>
          </w:p>
          <w:p w14:paraId="36C03499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filtracja wstępna 2 x BB20”</w:t>
            </w:r>
          </w:p>
          <w:p w14:paraId="06AEB491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orurowanie po stronie wysokiego ciśnienia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ze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stal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i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nierdzewn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ej</w:t>
            </w:r>
          </w:p>
          <w:p w14:paraId="7751D020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orurowanie po stronie niskiego ciśnienia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z 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PVC </w:t>
            </w:r>
          </w:p>
          <w:p w14:paraId="18AA5756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pompa wysokiego ciśnienia - 1,1 kW</w:t>
            </w:r>
          </w:p>
          <w:p w14:paraId="59E52D85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- 3 rotametry do wskazania przepływów (</w:t>
            </w:r>
            <w:proofErr w:type="spellStart"/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permeat</w:t>
            </w:r>
            <w:proofErr w:type="spellEnd"/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, koncentrat,</w:t>
            </w:r>
          </w:p>
          <w:p w14:paraId="481038C2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recyrkulacja)</w:t>
            </w:r>
          </w:p>
          <w:p w14:paraId="315E4477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wyłącznik minimalnego ciśnienia</w:t>
            </w:r>
          </w:p>
          <w:p w14:paraId="087568D8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elektrozawór wejściowy</w:t>
            </w:r>
          </w:p>
          <w:p w14:paraId="1B43D141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obudowa membran ze stali nierdzewnej</w:t>
            </w:r>
          </w:p>
          <w:p w14:paraId="13BF7997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- 3 manometry</w:t>
            </w:r>
          </w:p>
          <w:p w14:paraId="33A85A91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sonda przewodności</w:t>
            </w:r>
          </w:p>
          <w:p w14:paraId="5CA735CE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zawór regulacyjny</w:t>
            </w:r>
          </w:p>
          <w:p w14:paraId="15C80478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przyłącze do układu CIP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(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Cleaning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in place)</w:t>
            </w:r>
          </w:p>
          <w:p w14:paraId="356020E6" w14:textId="77777777" w:rsidR="00F63E95" w:rsidRPr="00D543F5" w:rsidRDefault="00F63E95" w:rsidP="005E3ABD">
            <w:pPr>
              <w:pStyle w:val="Akapitzlist"/>
              <w:numPr>
                <w:ilvl w:val="0"/>
                <w:numId w:val="5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Sterowanie: Sterownik elektroniczny z możliwością sprawdzenia stanów pracy urządzenia, przewodnictwa oraz alarmów:</w:t>
            </w:r>
          </w:p>
          <w:p w14:paraId="43DADEF6" w14:textId="77777777" w:rsidR="00F63E95" w:rsidRPr="00D543F5" w:rsidRDefault="00F63E95" w:rsidP="00374A84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możliwość nastaw alarmów;</w:t>
            </w:r>
          </w:p>
          <w:p w14:paraId="3EA8612E" w14:textId="77777777" w:rsidR="00F63E95" w:rsidRPr="00D543F5" w:rsidRDefault="00F63E95" w:rsidP="00374A84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-a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larm niskiego ciśnienia/wysokiego ciśnienia</w:t>
            </w:r>
          </w:p>
          <w:p w14:paraId="5CA4E512" w14:textId="77777777" w:rsidR="00F63E95" w:rsidRPr="00D543F5" w:rsidRDefault="00F63E95" w:rsidP="00374A84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a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larm niskiego/wysokiego przewodnictwa</w:t>
            </w:r>
          </w:p>
          <w:p w14:paraId="3CF4C8B1" w14:textId="77777777" w:rsidR="00F63E95" w:rsidRPr="00D543F5" w:rsidRDefault="00F63E95" w:rsidP="00374A84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- możliwość ustawienia interwału czasowego (funkcja ochronna dla membran polegająca na automatycznym płukaniu </w:t>
            </w:r>
            <w:proofErr w:type="spellStart"/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osmozera</w:t>
            </w:r>
            <w:proofErr w:type="spellEnd"/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w czasie przerwy produkcyjnej)</w:t>
            </w:r>
          </w:p>
          <w:p w14:paraId="15C41063" w14:textId="77777777" w:rsidR="00F63E95" w:rsidRPr="00D543F5" w:rsidRDefault="00F63E95" w:rsidP="00374A84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m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ożliwość wprowadzenia następujących stanów pracy urządzenia: Praca, Płukanie, Awaria</w:t>
            </w:r>
          </w:p>
          <w:p w14:paraId="1DB55087" w14:textId="77777777" w:rsidR="00F63E95" w:rsidRPr="00374A84" w:rsidRDefault="00F63E95" w:rsidP="005E3ABD">
            <w:pPr>
              <w:pStyle w:val="Akapitzlist"/>
              <w:numPr>
                <w:ilvl w:val="0"/>
                <w:numId w:val="5"/>
              </w:numPr>
              <w:ind w:left="745" w:hanging="385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System magazynowania wody zdemineralizowanej:</w:t>
            </w:r>
          </w:p>
          <w:p w14:paraId="4FDF051D" w14:textId="77777777" w:rsidR="00F63E95" w:rsidRPr="00374A84" w:rsidRDefault="00F63E95" w:rsidP="00374A84">
            <w:pPr>
              <w:pStyle w:val="Akapitzlist"/>
              <w:ind w:left="745" w:hanging="141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z</w:t>
            </w: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biornik wody zdemineralizowanej:</w:t>
            </w:r>
          </w:p>
          <w:p w14:paraId="39D3FA9C" w14:textId="01A5823A" w:rsidR="00F63E95" w:rsidRDefault="00F63E95" w:rsidP="00374A84">
            <w:pPr>
              <w:pStyle w:val="Akapitzlist"/>
              <w:ind w:left="745" w:hanging="141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pojemność: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250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l</w:t>
            </w: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526F0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+/-5%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, </w:t>
            </w:r>
          </w:p>
          <w:p w14:paraId="1441FAAE" w14:textId="77777777" w:rsidR="00F63E95" w:rsidRDefault="00F63E95" w:rsidP="00374A84">
            <w:pPr>
              <w:pStyle w:val="Akapitzlist"/>
              <w:ind w:left="745" w:hanging="141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m</w:t>
            </w: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ateriał wykonania:</w:t>
            </w: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ab/>
              <w:t>polietylen</w:t>
            </w:r>
          </w:p>
          <w:p w14:paraId="423AAE0B" w14:textId="77777777" w:rsidR="00F63E95" w:rsidRDefault="00F63E95" w:rsidP="00374A84">
            <w:pPr>
              <w:pStyle w:val="Akapitzlist"/>
              <w:ind w:left="745" w:hanging="385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7. </w:t>
            </w: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System dystrybucji wody     zdemineralizowanej  - pompa dystrybucyjna</w:t>
            </w:r>
          </w:p>
          <w:p w14:paraId="6033A4C0" w14:textId="4CDA9D14" w:rsidR="00F63E95" w:rsidRPr="00374A84" w:rsidRDefault="00F63E95" w:rsidP="00374A84">
            <w:pPr>
              <w:pStyle w:val="Akapitzlist"/>
              <w:ind w:left="745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- </w:t>
            </w: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Wydajność: </w:t>
            </w:r>
            <w:r w:rsidR="00D526F0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35l/min na 29mH - 1kW</w:t>
            </w:r>
          </w:p>
          <w:p w14:paraId="384441E7" w14:textId="77777777" w:rsidR="00F63E95" w:rsidRPr="00374A84" w:rsidRDefault="00F63E95" w:rsidP="00374A84">
            <w:pPr>
              <w:pStyle w:val="Akapitzlist"/>
              <w:ind w:left="745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w</w:t>
            </w: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yposażenie: Zbiornik 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przeponowy 15l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(+/-5 %)</w:t>
            </w:r>
          </w:p>
          <w:p w14:paraId="2DA100D4" w14:textId="77777777" w:rsidR="00F63E95" w:rsidRPr="00374A84" w:rsidRDefault="00F63E95" w:rsidP="00374A84">
            <w:pPr>
              <w:pStyle w:val="Akapitzlist"/>
              <w:ind w:left="745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- m</w:t>
            </w: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ateriał wykonania: Stal nierdzewna</w:t>
            </w:r>
          </w:p>
        </w:tc>
      </w:tr>
      <w:tr w:rsidR="00F63E95" w:rsidRPr="00F83938" w14:paraId="28096F69" w14:textId="77777777" w:rsidTr="00F63E95">
        <w:trPr>
          <w:trHeight w:val="429"/>
        </w:trPr>
        <w:tc>
          <w:tcPr>
            <w:tcW w:w="556" w:type="dxa"/>
            <w:vAlign w:val="center"/>
          </w:tcPr>
          <w:p w14:paraId="77C5982B" w14:textId="77777777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6</w:t>
            </w:r>
          </w:p>
        </w:tc>
        <w:tc>
          <w:tcPr>
            <w:tcW w:w="2584" w:type="dxa"/>
            <w:vAlign w:val="center"/>
          </w:tcPr>
          <w:p w14:paraId="726B9A29" w14:textId="77777777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Montaż i dostawa</w:t>
            </w:r>
          </w:p>
        </w:tc>
        <w:tc>
          <w:tcPr>
            <w:tcW w:w="6925" w:type="dxa"/>
            <w:vAlign w:val="center"/>
          </w:tcPr>
          <w:p w14:paraId="25061081" w14:textId="77777777" w:rsidR="00F63E95" w:rsidRPr="00F83938" w:rsidRDefault="00F63E95" w:rsidP="005E3ABD">
            <w:pPr>
              <w:pStyle w:val="Akapitzlist"/>
              <w:numPr>
                <w:ilvl w:val="0"/>
                <w:numId w:val="8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Dostawa i montaż urządzenia na terenie Ł- PORT.</w:t>
            </w:r>
          </w:p>
          <w:p w14:paraId="74B3F735" w14:textId="77777777" w:rsidR="00F63E95" w:rsidRPr="00F83938" w:rsidRDefault="00F63E95" w:rsidP="005E3ABD">
            <w:pPr>
              <w:pStyle w:val="Akapitzlist"/>
              <w:numPr>
                <w:ilvl w:val="0"/>
                <w:numId w:val="8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Wszystkie niezbędne do montażu i uruchomienia  akcesoria dostarcza wykonawca.</w:t>
            </w:r>
          </w:p>
        </w:tc>
      </w:tr>
      <w:tr w:rsidR="00F63E95" w:rsidRPr="00F83938" w14:paraId="5CC6A5A5" w14:textId="77777777" w:rsidTr="00F63E95">
        <w:trPr>
          <w:trHeight w:val="429"/>
        </w:trPr>
        <w:tc>
          <w:tcPr>
            <w:tcW w:w="556" w:type="dxa"/>
            <w:vAlign w:val="center"/>
          </w:tcPr>
          <w:p w14:paraId="0D03C71F" w14:textId="77777777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7</w:t>
            </w:r>
          </w:p>
        </w:tc>
        <w:tc>
          <w:tcPr>
            <w:tcW w:w="2584" w:type="dxa"/>
            <w:vAlign w:val="center"/>
          </w:tcPr>
          <w:p w14:paraId="64FA97AC" w14:textId="77777777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Instrukcje obsługi </w:t>
            </w:r>
          </w:p>
        </w:tc>
        <w:tc>
          <w:tcPr>
            <w:tcW w:w="6925" w:type="dxa"/>
            <w:vAlign w:val="center"/>
          </w:tcPr>
          <w:p w14:paraId="7C999026" w14:textId="77777777" w:rsidR="00F63E95" w:rsidRPr="00F83938" w:rsidRDefault="00F63E95" w:rsidP="005E3ABD">
            <w:pPr>
              <w:pStyle w:val="Akapitzlist"/>
              <w:numPr>
                <w:ilvl w:val="0"/>
                <w:numId w:val="4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W j. angielskim lub polskim - wersja drukowana i  elektroniczna</w:t>
            </w:r>
          </w:p>
        </w:tc>
      </w:tr>
    </w:tbl>
    <w:p w14:paraId="3DB783EB" w14:textId="77777777" w:rsidR="00011FCA" w:rsidRDefault="00011FCA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</w:p>
    <w:p w14:paraId="444C9A20" w14:textId="77777777" w:rsidR="00011FCA" w:rsidRDefault="00011FCA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</w:p>
    <w:p w14:paraId="4BCD9497" w14:textId="77777777" w:rsidR="008F1F9D" w:rsidRPr="00F83938" w:rsidRDefault="008F1F9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B.</w:t>
      </w:r>
      <w:r w:rsidRPr="00F83938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9497"/>
      </w:tblGrid>
      <w:tr w:rsidR="00F63E95" w:rsidRPr="00F83938" w14:paraId="2C5EC74B" w14:textId="77777777" w:rsidTr="00F63E95">
        <w:trPr>
          <w:trHeight w:val="468"/>
          <w:tblHeader/>
        </w:trPr>
        <w:tc>
          <w:tcPr>
            <w:tcW w:w="568" w:type="dxa"/>
            <w:shd w:val="clear" w:color="auto" w:fill="E7E6E6"/>
          </w:tcPr>
          <w:p w14:paraId="28CA430B" w14:textId="00D75791" w:rsidR="00F63E95" w:rsidRPr="00F83938" w:rsidRDefault="00F63E95" w:rsidP="005663C8">
            <w:pPr>
              <w:spacing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</w:t>
            </w:r>
            <w:r w:rsidR="005663C8">
              <w:rPr>
                <w:rFonts w:ascii="Roboto" w:hAnsi="Roboto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497" w:type="dxa"/>
            <w:shd w:val="clear" w:color="auto" w:fill="E7E6E6"/>
            <w:vAlign w:val="center"/>
          </w:tcPr>
          <w:p w14:paraId="727ABCD5" w14:textId="67103F98" w:rsidR="00F63E95" w:rsidRPr="00F83938" w:rsidRDefault="00011FCA" w:rsidP="00011FC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>Wymagania</w:t>
            </w:r>
            <w:r w:rsidR="00F63E95"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 Zamawiającego </w:t>
            </w:r>
          </w:p>
        </w:tc>
      </w:tr>
      <w:tr w:rsidR="00F63E95" w:rsidRPr="00F83938" w14:paraId="6176B58C" w14:textId="77777777" w:rsidTr="00F63E95">
        <w:trPr>
          <w:trHeight w:val="209"/>
        </w:trPr>
        <w:tc>
          <w:tcPr>
            <w:tcW w:w="568" w:type="dxa"/>
          </w:tcPr>
          <w:p w14:paraId="4B104A42" w14:textId="77777777" w:rsidR="00F63E95" w:rsidRPr="00F83938" w:rsidRDefault="00F63E95" w:rsidP="00CB1EF5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9497" w:type="dxa"/>
          </w:tcPr>
          <w:p w14:paraId="4AFDA0CA" w14:textId="77777777" w:rsidR="00F63E95" w:rsidRPr="00F83938" w:rsidRDefault="00F63E95" w:rsidP="0012281F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Bezpłatna gwarancja na urządzenie w okresie minimum 24 miesiące od daty podpisania protokołu odbioru bez zastrzeżeń.</w:t>
            </w:r>
          </w:p>
        </w:tc>
      </w:tr>
      <w:tr w:rsidR="00F63E95" w:rsidRPr="00F83938" w14:paraId="6AACD611" w14:textId="77777777" w:rsidTr="00F63E95">
        <w:trPr>
          <w:trHeight w:val="233"/>
        </w:trPr>
        <w:tc>
          <w:tcPr>
            <w:tcW w:w="568" w:type="dxa"/>
          </w:tcPr>
          <w:p w14:paraId="221FB578" w14:textId="77777777" w:rsidR="00F63E95" w:rsidRPr="00F83938" w:rsidRDefault="00F63E95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2.</w:t>
            </w:r>
          </w:p>
        </w:tc>
        <w:tc>
          <w:tcPr>
            <w:tcW w:w="9497" w:type="dxa"/>
          </w:tcPr>
          <w:p w14:paraId="35818EDE" w14:textId="77777777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9426F8">
              <w:rPr>
                <w:rFonts w:ascii="Roboto" w:hAnsi="Roboto" w:cs="Times New Roman"/>
                <w:bCs/>
                <w:sz w:val="18"/>
                <w:szCs w:val="18"/>
              </w:rPr>
              <w:t>Zagwarantowane podczas okresu gwarancyjnego wykonanie corocznych bezpłatnych przeglądów urządzenia</w:t>
            </w:r>
          </w:p>
        </w:tc>
      </w:tr>
      <w:tr w:rsidR="00F63E95" w:rsidRPr="00F83938" w14:paraId="3C30197C" w14:textId="77777777" w:rsidTr="00F63E95">
        <w:trPr>
          <w:trHeight w:val="233"/>
        </w:trPr>
        <w:tc>
          <w:tcPr>
            <w:tcW w:w="568" w:type="dxa"/>
          </w:tcPr>
          <w:p w14:paraId="039D3F4B" w14:textId="77777777" w:rsidR="00F63E95" w:rsidRPr="00F83938" w:rsidRDefault="00F63E95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3.</w:t>
            </w:r>
          </w:p>
        </w:tc>
        <w:tc>
          <w:tcPr>
            <w:tcW w:w="9497" w:type="dxa"/>
          </w:tcPr>
          <w:p w14:paraId="4291D00D" w14:textId="7289C11F" w:rsidR="00F63E95" w:rsidRPr="00F83938" w:rsidRDefault="00D21882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Zapewnienie możliwości składania zgłoszeń serwisowych w języku polskim oraz obsługa zgłoszeń serwisowych w języku polskim</w:t>
            </w:r>
          </w:p>
        </w:tc>
      </w:tr>
      <w:tr w:rsidR="00F63E95" w:rsidRPr="00F83938" w14:paraId="043B3DBF" w14:textId="77777777" w:rsidTr="00F63E95">
        <w:trPr>
          <w:trHeight w:val="233"/>
        </w:trPr>
        <w:tc>
          <w:tcPr>
            <w:tcW w:w="568" w:type="dxa"/>
          </w:tcPr>
          <w:p w14:paraId="1C4E8C48" w14:textId="77777777" w:rsidR="00F63E95" w:rsidRPr="00F83938" w:rsidRDefault="00F63E95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4.</w:t>
            </w:r>
          </w:p>
        </w:tc>
        <w:tc>
          <w:tcPr>
            <w:tcW w:w="9497" w:type="dxa"/>
          </w:tcPr>
          <w:p w14:paraId="0C685EA8" w14:textId="29C2B1C2" w:rsidR="00F63E95" w:rsidRPr="00F83938" w:rsidRDefault="00F63E95" w:rsidP="00C1602E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Czas reakcji serwisu od momentu zgłoszenia w dowolnej formie (fax, e-mail lub zgłoszenie serwisowe) w przypadku awarii do </w:t>
            </w:r>
            <w:r w:rsidR="00D21882">
              <w:rPr>
                <w:rFonts w:ascii="Roboto" w:hAnsi="Roboto" w:cs="Times New Roman"/>
                <w:bCs/>
                <w:sz w:val="18"/>
                <w:szCs w:val="18"/>
              </w:rPr>
              <w:t>24</w:t>
            </w:r>
            <w:r w:rsidR="00D21882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h</w:t>
            </w:r>
          </w:p>
        </w:tc>
      </w:tr>
      <w:tr w:rsidR="00F63E95" w:rsidRPr="00F83938" w14:paraId="0A757329" w14:textId="77777777" w:rsidTr="00F63E95">
        <w:trPr>
          <w:trHeight w:val="233"/>
        </w:trPr>
        <w:tc>
          <w:tcPr>
            <w:tcW w:w="568" w:type="dxa"/>
          </w:tcPr>
          <w:p w14:paraId="6FBC8959" w14:textId="77777777" w:rsidR="00F63E95" w:rsidRPr="00F83938" w:rsidRDefault="00F63E95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5.</w:t>
            </w:r>
          </w:p>
        </w:tc>
        <w:tc>
          <w:tcPr>
            <w:tcW w:w="9497" w:type="dxa"/>
          </w:tcPr>
          <w:p w14:paraId="2EEE07AE" w14:textId="4B510443" w:rsidR="00F63E95" w:rsidRPr="00F83938" w:rsidRDefault="00506DD3" w:rsidP="00BB0C5D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075D7C">
              <w:rPr>
                <w:rFonts w:ascii="Roboto" w:hAnsi="Roboto" w:cs="Times New Roman"/>
                <w:bCs/>
                <w:sz w:val="18"/>
                <w:szCs w:val="18"/>
              </w:rPr>
              <w:t>Maksymalny czas usunięcia usterki: 14 dni od momentu zgłoszenia w dowolnej formie (e-mail lub zgłoszenie serwisowe) (niezależnie czy wiąże się z wymianą podzespołu czy nie)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. W przypadku konieczności wymiany urządzenia </w:t>
            </w:r>
            <w:r w:rsidR="00F44801">
              <w:rPr>
                <w:rFonts w:ascii="Roboto" w:hAnsi="Roboto" w:cs="Times New Roman"/>
                <w:bCs/>
                <w:sz w:val="18"/>
                <w:szCs w:val="18"/>
              </w:rPr>
              <w:t>czas wymiany sprzętu</w:t>
            </w:r>
            <w:r w:rsidR="0039142F">
              <w:rPr>
                <w:rFonts w:ascii="Roboto" w:hAnsi="Roboto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wynosi 2 miesiące.</w:t>
            </w:r>
          </w:p>
        </w:tc>
      </w:tr>
      <w:tr w:rsidR="00F63E95" w:rsidRPr="00F83938" w14:paraId="608A45FC" w14:textId="77777777" w:rsidTr="00F63E95">
        <w:trPr>
          <w:trHeight w:val="233"/>
        </w:trPr>
        <w:tc>
          <w:tcPr>
            <w:tcW w:w="568" w:type="dxa"/>
          </w:tcPr>
          <w:p w14:paraId="56CF9B79" w14:textId="77777777" w:rsidR="00F63E95" w:rsidRPr="00F83938" w:rsidRDefault="00F63E95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6.</w:t>
            </w:r>
          </w:p>
        </w:tc>
        <w:tc>
          <w:tcPr>
            <w:tcW w:w="9497" w:type="dxa"/>
          </w:tcPr>
          <w:p w14:paraId="758C57E8" w14:textId="18C4A740" w:rsidR="00F63E95" w:rsidRPr="00F83938" w:rsidRDefault="00754538" w:rsidP="00A17B74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Maksymalna liczba napraw powodująca wymianę podzespołu (części urządzenia) na nowy lub wymiany urządzenia: 2</w:t>
            </w:r>
          </w:p>
        </w:tc>
      </w:tr>
      <w:tr w:rsidR="00F63E95" w:rsidRPr="00F83938" w14:paraId="39184891" w14:textId="77777777" w:rsidTr="00F63E95">
        <w:trPr>
          <w:trHeight w:val="262"/>
        </w:trPr>
        <w:tc>
          <w:tcPr>
            <w:tcW w:w="568" w:type="dxa"/>
          </w:tcPr>
          <w:p w14:paraId="33ABC4F1" w14:textId="77777777" w:rsidR="00F63E95" w:rsidRPr="00F83938" w:rsidRDefault="00F63E95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7.</w:t>
            </w:r>
          </w:p>
        </w:tc>
        <w:tc>
          <w:tcPr>
            <w:tcW w:w="9497" w:type="dxa"/>
          </w:tcPr>
          <w:p w14:paraId="5FAF16B5" w14:textId="4B8322B5" w:rsidR="00F63E95" w:rsidRPr="00F83938" w:rsidRDefault="00D21882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W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razie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 na nowy, okres gwarancji biegnie na wymienion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e urządzenie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lub jego część od nowa od dnia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</w:t>
            </w:r>
          </w:p>
        </w:tc>
      </w:tr>
      <w:tr w:rsidR="00F63E95" w:rsidRPr="00F83938" w14:paraId="5FC73A40" w14:textId="77777777" w:rsidTr="00F63E95">
        <w:trPr>
          <w:trHeight w:val="281"/>
        </w:trPr>
        <w:tc>
          <w:tcPr>
            <w:tcW w:w="568" w:type="dxa"/>
          </w:tcPr>
          <w:p w14:paraId="73A4BC96" w14:textId="77777777" w:rsidR="00F63E95" w:rsidRPr="00F83938" w:rsidRDefault="00F63E95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8.</w:t>
            </w:r>
          </w:p>
        </w:tc>
        <w:tc>
          <w:tcPr>
            <w:tcW w:w="9497" w:type="dxa"/>
          </w:tcPr>
          <w:p w14:paraId="11E3C580" w14:textId="77777777" w:rsidR="00F63E95" w:rsidRPr="00F83938" w:rsidRDefault="00F63E95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Okres dostępności części zamiennych co najmniej 7 lat od daty upływu gwarancji urządzenia</w:t>
            </w:r>
          </w:p>
        </w:tc>
      </w:tr>
    </w:tbl>
    <w:p w14:paraId="791293B8" w14:textId="77777777" w:rsidR="008F1F9D" w:rsidRPr="00F83938" w:rsidRDefault="008F1F9D" w:rsidP="008F1F9D">
      <w:pPr>
        <w:ind w:firstLine="709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C. SZKOLENIA</w:t>
      </w:r>
    </w:p>
    <w:tbl>
      <w:tblPr>
        <w:tblStyle w:val="Tabela-Siatka"/>
        <w:tblW w:w="10036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39"/>
        <w:gridCol w:w="9497"/>
      </w:tblGrid>
      <w:tr w:rsidR="00F63E95" w:rsidRPr="00F83938" w14:paraId="10A2FB91" w14:textId="77777777" w:rsidTr="00F63E95">
        <w:trPr>
          <w:trHeight w:val="323"/>
          <w:tblHeader/>
        </w:trPr>
        <w:tc>
          <w:tcPr>
            <w:tcW w:w="5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58B9FE51" w14:textId="77777777" w:rsidR="00F63E95" w:rsidRPr="00F83938" w:rsidRDefault="00F63E95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Lp.</w:t>
            </w:r>
          </w:p>
        </w:tc>
        <w:tc>
          <w:tcPr>
            <w:tcW w:w="9497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725E48A8" w14:textId="77777777" w:rsidR="00F63E95" w:rsidRPr="00F83938" w:rsidRDefault="00F63E95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Wymagania Zamawiającego</w:t>
            </w:r>
          </w:p>
          <w:p w14:paraId="26165011" w14:textId="77777777" w:rsidR="00F63E95" w:rsidRPr="00F83938" w:rsidRDefault="00F63E95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F63E95" w:rsidRPr="00F83938" w14:paraId="530293F1" w14:textId="77777777" w:rsidTr="00F63E95">
        <w:trPr>
          <w:trHeight w:val="376"/>
          <w:tblHeader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7999CA0" w14:textId="77777777" w:rsidR="00F63E95" w:rsidRPr="00F83938" w:rsidRDefault="00F63E95" w:rsidP="00C10885">
            <w:pPr>
              <w:spacing w:before="60" w:after="60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9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A93BF" w14:textId="6BF4DC43" w:rsidR="00F63E95" w:rsidRPr="00F83938" w:rsidRDefault="00F63E95" w:rsidP="0012281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Szkolenie podstawowe z obsługi zmywarki na  miejscu po  instalacji </w:t>
            </w:r>
            <w:r w:rsidR="00D21882">
              <w:rPr>
                <w:rFonts w:ascii="Roboto" w:hAnsi="Roboto" w:cs="Times New Roman"/>
                <w:sz w:val="18"/>
                <w:szCs w:val="18"/>
              </w:rPr>
              <w:t>– dla min. 3 osób, min. 2 godziny</w:t>
            </w:r>
          </w:p>
        </w:tc>
      </w:tr>
    </w:tbl>
    <w:p w14:paraId="6D61C541" w14:textId="77777777" w:rsidR="008A3058" w:rsidRPr="00F83938" w:rsidRDefault="008A3058" w:rsidP="008A3058">
      <w:pPr>
        <w:spacing w:before="36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 xml:space="preserve">Uwaga: </w:t>
      </w:r>
    </w:p>
    <w:p w14:paraId="5AD9405A" w14:textId="77777777" w:rsidR="00AF08E6" w:rsidRPr="00F83938" w:rsidRDefault="008A3058" w:rsidP="008A3058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F83938">
        <w:rPr>
          <w:rFonts w:ascii="Roboto" w:hAnsi="Roboto" w:cs="Times New Roman"/>
          <w:sz w:val="18"/>
          <w:szCs w:val="18"/>
        </w:rPr>
        <w:t xml:space="preserve">Wszystkie parametry i wymagania określone przez Zamawiającego są parametrami minimalnymi i są bezwzględnie wymagane. </w:t>
      </w:r>
    </w:p>
    <w:sectPr w:rsidR="00AF08E6" w:rsidRPr="00F83938" w:rsidSect="00B73754">
      <w:footerReference w:type="default" r:id="rId9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089D7" w14:textId="77777777" w:rsidR="00F32114" w:rsidRDefault="00F32114">
      <w:pPr>
        <w:spacing w:before="0" w:after="0" w:line="240" w:lineRule="auto"/>
      </w:pPr>
      <w:r>
        <w:separator/>
      </w:r>
    </w:p>
  </w:endnote>
  <w:endnote w:type="continuationSeparator" w:id="0">
    <w:p w14:paraId="6DEF81ED" w14:textId="77777777" w:rsidR="00F32114" w:rsidRDefault="00F321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2F5C9616" w14:textId="77777777" w:rsidR="00AA1DDD" w:rsidRDefault="009F48D4">
        <w:pPr>
          <w:pStyle w:val="Stopka"/>
          <w:jc w:val="right"/>
        </w:pPr>
        <w:r>
          <w:fldChar w:fldCharType="begin"/>
        </w:r>
        <w:r w:rsidR="00D60334">
          <w:instrText xml:space="preserve"> PAGE   \* MERGEFORMAT </w:instrText>
        </w:r>
        <w:r>
          <w:fldChar w:fldCharType="separate"/>
        </w:r>
        <w:r w:rsidR="00B57C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69D51" w14:textId="77777777" w:rsidR="003B77CA" w:rsidRDefault="00B57C0D" w:rsidP="001970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780F3" w14:textId="77777777" w:rsidR="00F32114" w:rsidRDefault="00F32114">
      <w:pPr>
        <w:spacing w:before="0" w:after="0" w:line="240" w:lineRule="auto"/>
      </w:pPr>
      <w:r>
        <w:separator/>
      </w:r>
    </w:p>
  </w:footnote>
  <w:footnote w:type="continuationSeparator" w:id="0">
    <w:p w14:paraId="5050273B" w14:textId="77777777" w:rsidR="00F32114" w:rsidRDefault="00F321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7CE7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1279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86309"/>
    <w:multiLevelType w:val="hybridMultilevel"/>
    <w:tmpl w:val="57CCA8F8"/>
    <w:lvl w:ilvl="0" w:tplc="5204B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1058A"/>
    <w:multiLevelType w:val="hybridMultilevel"/>
    <w:tmpl w:val="EAD46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D0A11"/>
    <w:multiLevelType w:val="hybridMultilevel"/>
    <w:tmpl w:val="654E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0552A"/>
    <w:multiLevelType w:val="hybridMultilevel"/>
    <w:tmpl w:val="57CCA8F8"/>
    <w:lvl w:ilvl="0" w:tplc="5204B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925FC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Zajaczkowska">
    <w15:presenceInfo w15:providerId="AD" w15:userId="S-1-5-21-4235958535-123372957-4154801374-13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00909"/>
    <w:rsid w:val="00011FCA"/>
    <w:rsid w:val="00023269"/>
    <w:rsid w:val="000276E5"/>
    <w:rsid w:val="000418B8"/>
    <w:rsid w:val="00042BA5"/>
    <w:rsid w:val="000456C1"/>
    <w:rsid w:val="000507A6"/>
    <w:rsid w:val="00054D0B"/>
    <w:rsid w:val="00061167"/>
    <w:rsid w:val="000618F3"/>
    <w:rsid w:val="00064452"/>
    <w:rsid w:val="0006668A"/>
    <w:rsid w:val="0007023C"/>
    <w:rsid w:val="00073F3C"/>
    <w:rsid w:val="000826D2"/>
    <w:rsid w:val="00083FF7"/>
    <w:rsid w:val="000A0735"/>
    <w:rsid w:val="000A35D1"/>
    <w:rsid w:val="000A4869"/>
    <w:rsid w:val="000B11C6"/>
    <w:rsid w:val="000B6766"/>
    <w:rsid w:val="000C61D4"/>
    <w:rsid w:val="000D014F"/>
    <w:rsid w:val="000D0D74"/>
    <w:rsid w:val="000D46AA"/>
    <w:rsid w:val="000E1596"/>
    <w:rsid w:val="000F77DF"/>
    <w:rsid w:val="00101418"/>
    <w:rsid w:val="00103809"/>
    <w:rsid w:val="001043B8"/>
    <w:rsid w:val="001113ED"/>
    <w:rsid w:val="001121E8"/>
    <w:rsid w:val="00112942"/>
    <w:rsid w:val="0012281F"/>
    <w:rsid w:val="001318AA"/>
    <w:rsid w:val="00146C39"/>
    <w:rsid w:val="00147660"/>
    <w:rsid w:val="00164233"/>
    <w:rsid w:val="00172A3C"/>
    <w:rsid w:val="00182F54"/>
    <w:rsid w:val="00183126"/>
    <w:rsid w:val="00193AD5"/>
    <w:rsid w:val="00195EF1"/>
    <w:rsid w:val="001C41A9"/>
    <w:rsid w:val="001D290B"/>
    <w:rsid w:val="001F19C9"/>
    <w:rsid w:val="0020616A"/>
    <w:rsid w:val="00206BFD"/>
    <w:rsid w:val="00214C9B"/>
    <w:rsid w:val="00221917"/>
    <w:rsid w:val="00236370"/>
    <w:rsid w:val="00236F46"/>
    <w:rsid w:val="00237952"/>
    <w:rsid w:val="00237CBB"/>
    <w:rsid w:val="00242D2B"/>
    <w:rsid w:val="00284582"/>
    <w:rsid w:val="0028516F"/>
    <w:rsid w:val="00285E48"/>
    <w:rsid w:val="002A1C67"/>
    <w:rsid w:val="002A5394"/>
    <w:rsid w:val="002B28C8"/>
    <w:rsid w:val="002C4503"/>
    <w:rsid w:val="002C5D24"/>
    <w:rsid w:val="002D72E4"/>
    <w:rsid w:val="002F2566"/>
    <w:rsid w:val="002F452B"/>
    <w:rsid w:val="00316F18"/>
    <w:rsid w:val="00317CF6"/>
    <w:rsid w:val="003200B0"/>
    <w:rsid w:val="00331066"/>
    <w:rsid w:val="00341480"/>
    <w:rsid w:val="003568CF"/>
    <w:rsid w:val="003618B1"/>
    <w:rsid w:val="00364BEF"/>
    <w:rsid w:val="00374A84"/>
    <w:rsid w:val="00383186"/>
    <w:rsid w:val="0039142F"/>
    <w:rsid w:val="003A509D"/>
    <w:rsid w:val="003A660E"/>
    <w:rsid w:val="003B2C4B"/>
    <w:rsid w:val="003B51A3"/>
    <w:rsid w:val="003B54CB"/>
    <w:rsid w:val="003C2E06"/>
    <w:rsid w:val="003D6CF0"/>
    <w:rsid w:val="003E715C"/>
    <w:rsid w:val="003F6176"/>
    <w:rsid w:val="004044C3"/>
    <w:rsid w:val="0041293E"/>
    <w:rsid w:val="00413C4C"/>
    <w:rsid w:val="004239B6"/>
    <w:rsid w:val="00427F24"/>
    <w:rsid w:val="004364F0"/>
    <w:rsid w:val="004401CC"/>
    <w:rsid w:val="00445923"/>
    <w:rsid w:val="00450A6B"/>
    <w:rsid w:val="00471088"/>
    <w:rsid w:val="0047243E"/>
    <w:rsid w:val="00482B36"/>
    <w:rsid w:val="004852EF"/>
    <w:rsid w:val="004918C9"/>
    <w:rsid w:val="004A562F"/>
    <w:rsid w:val="004D0840"/>
    <w:rsid w:val="004F2EE6"/>
    <w:rsid w:val="004F671B"/>
    <w:rsid w:val="00506DD3"/>
    <w:rsid w:val="00540BAA"/>
    <w:rsid w:val="00557190"/>
    <w:rsid w:val="00557606"/>
    <w:rsid w:val="00565011"/>
    <w:rsid w:val="005663C8"/>
    <w:rsid w:val="00574FE4"/>
    <w:rsid w:val="00591C58"/>
    <w:rsid w:val="005A0CEE"/>
    <w:rsid w:val="005A0EB9"/>
    <w:rsid w:val="005B2DF3"/>
    <w:rsid w:val="005B46DE"/>
    <w:rsid w:val="005C2085"/>
    <w:rsid w:val="005D0F0F"/>
    <w:rsid w:val="005E2A55"/>
    <w:rsid w:val="005E3ABD"/>
    <w:rsid w:val="005E4AA8"/>
    <w:rsid w:val="005F18E6"/>
    <w:rsid w:val="005F771A"/>
    <w:rsid w:val="006076DA"/>
    <w:rsid w:val="006241F3"/>
    <w:rsid w:val="00624774"/>
    <w:rsid w:val="00641AE3"/>
    <w:rsid w:val="00643B23"/>
    <w:rsid w:val="0065006C"/>
    <w:rsid w:val="00664D2B"/>
    <w:rsid w:val="006749E6"/>
    <w:rsid w:val="00683E9A"/>
    <w:rsid w:val="00694289"/>
    <w:rsid w:val="006963A0"/>
    <w:rsid w:val="006A04E2"/>
    <w:rsid w:val="006A49C3"/>
    <w:rsid w:val="006A4F67"/>
    <w:rsid w:val="006C1C83"/>
    <w:rsid w:val="006C6BA6"/>
    <w:rsid w:val="006D187B"/>
    <w:rsid w:val="006D550C"/>
    <w:rsid w:val="006E5D15"/>
    <w:rsid w:val="006F26AE"/>
    <w:rsid w:val="007171A0"/>
    <w:rsid w:val="00727537"/>
    <w:rsid w:val="00736DEE"/>
    <w:rsid w:val="007441AB"/>
    <w:rsid w:val="007464E8"/>
    <w:rsid w:val="00754538"/>
    <w:rsid w:val="0076004D"/>
    <w:rsid w:val="00765D85"/>
    <w:rsid w:val="00781806"/>
    <w:rsid w:val="0078296A"/>
    <w:rsid w:val="0079775F"/>
    <w:rsid w:val="007A1A45"/>
    <w:rsid w:val="007A4991"/>
    <w:rsid w:val="007A5919"/>
    <w:rsid w:val="007A6223"/>
    <w:rsid w:val="007B0777"/>
    <w:rsid w:val="007C2D60"/>
    <w:rsid w:val="007D441A"/>
    <w:rsid w:val="007D5562"/>
    <w:rsid w:val="007E1B6A"/>
    <w:rsid w:val="007E2005"/>
    <w:rsid w:val="00801626"/>
    <w:rsid w:val="00806C8F"/>
    <w:rsid w:val="00811E6C"/>
    <w:rsid w:val="00815A7C"/>
    <w:rsid w:val="00816654"/>
    <w:rsid w:val="0082256E"/>
    <w:rsid w:val="00822FD0"/>
    <w:rsid w:val="00824F32"/>
    <w:rsid w:val="00830DEE"/>
    <w:rsid w:val="00833311"/>
    <w:rsid w:val="008346BF"/>
    <w:rsid w:val="0083548A"/>
    <w:rsid w:val="00836730"/>
    <w:rsid w:val="008550AE"/>
    <w:rsid w:val="008604AA"/>
    <w:rsid w:val="00862192"/>
    <w:rsid w:val="00862DA4"/>
    <w:rsid w:val="00874CBA"/>
    <w:rsid w:val="008853B0"/>
    <w:rsid w:val="00894C11"/>
    <w:rsid w:val="0089563B"/>
    <w:rsid w:val="008A3058"/>
    <w:rsid w:val="008C54E3"/>
    <w:rsid w:val="008D6A9D"/>
    <w:rsid w:val="008E0504"/>
    <w:rsid w:val="008E19EC"/>
    <w:rsid w:val="008F1F9D"/>
    <w:rsid w:val="008F53EF"/>
    <w:rsid w:val="009045CD"/>
    <w:rsid w:val="00905C09"/>
    <w:rsid w:val="009278E4"/>
    <w:rsid w:val="009426F8"/>
    <w:rsid w:val="00942CB9"/>
    <w:rsid w:val="009434CF"/>
    <w:rsid w:val="00955487"/>
    <w:rsid w:val="0096088E"/>
    <w:rsid w:val="00967EEB"/>
    <w:rsid w:val="00972CF5"/>
    <w:rsid w:val="0097492D"/>
    <w:rsid w:val="009830F7"/>
    <w:rsid w:val="00987F39"/>
    <w:rsid w:val="00997881"/>
    <w:rsid w:val="009B759F"/>
    <w:rsid w:val="009C4A08"/>
    <w:rsid w:val="009D0B5A"/>
    <w:rsid w:val="009D46BF"/>
    <w:rsid w:val="009D79A8"/>
    <w:rsid w:val="009E0DA8"/>
    <w:rsid w:val="009E3F84"/>
    <w:rsid w:val="009F1E16"/>
    <w:rsid w:val="009F48D4"/>
    <w:rsid w:val="00A00799"/>
    <w:rsid w:val="00A04E17"/>
    <w:rsid w:val="00A0657E"/>
    <w:rsid w:val="00A10CBE"/>
    <w:rsid w:val="00A1426E"/>
    <w:rsid w:val="00A17B74"/>
    <w:rsid w:val="00A211FF"/>
    <w:rsid w:val="00A22C56"/>
    <w:rsid w:val="00A313A3"/>
    <w:rsid w:val="00A445E8"/>
    <w:rsid w:val="00A47384"/>
    <w:rsid w:val="00A61108"/>
    <w:rsid w:val="00A85799"/>
    <w:rsid w:val="00A928D7"/>
    <w:rsid w:val="00AB656D"/>
    <w:rsid w:val="00AC2079"/>
    <w:rsid w:val="00AD418A"/>
    <w:rsid w:val="00AF08E6"/>
    <w:rsid w:val="00B04A93"/>
    <w:rsid w:val="00B04BBB"/>
    <w:rsid w:val="00B10520"/>
    <w:rsid w:val="00B262EE"/>
    <w:rsid w:val="00B31D14"/>
    <w:rsid w:val="00B32C7E"/>
    <w:rsid w:val="00B348DA"/>
    <w:rsid w:val="00B4297E"/>
    <w:rsid w:val="00B55166"/>
    <w:rsid w:val="00B57C0D"/>
    <w:rsid w:val="00B71765"/>
    <w:rsid w:val="00B73754"/>
    <w:rsid w:val="00B83BEA"/>
    <w:rsid w:val="00B863BC"/>
    <w:rsid w:val="00BA1F0D"/>
    <w:rsid w:val="00BA765F"/>
    <w:rsid w:val="00BB0C5D"/>
    <w:rsid w:val="00BC172E"/>
    <w:rsid w:val="00BC4B1B"/>
    <w:rsid w:val="00BC516F"/>
    <w:rsid w:val="00BD60DA"/>
    <w:rsid w:val="00C02708"/>
    <w:rsid w:val="00C10885"/>
    <w:rsid w:val="00C129A1"/>
    <w:rsid w:val="00C12BCB"/>
    <w:rsid w:val="00C1602E"/>
    <w:rsid w:val="00C17F95"/>
    <w:rsid w:val="00C21D1B"/>
    <w:rsid w:val="00C335D0"/>
    <w:rsid w:val="00C4621B"/>
    <w:rsid w:val="00C46855"/>
    <w:rsid w:val="00C4781F"/>
    <w:rsid w:val="00C50CE7"/>
    <w:rsid w:val="00C645B8"/>
    <w:rsid w:val="00C77A4F"/>
    <w:rsid w:val="00C9079F"/>
    <w:rsid w:val="00C936F6"/>
    <w:rsid w:val="00CA46C9"/>
    <w:rsid w:val="00CA56AE"/>
    <w:rsid w:val="00CA6916"/>
    <w:rsid w:val="00CC04D7"/>
    <w:rsid w:val="00CC11C8"/>
    <w:rsid w:val="00CC482D"/>
    <w:rsid w:val="00CC51EA"/>
    <w:rsid w:val="00CC52E7"/>
    <w:rsid w:val="00CC6F28"/>
    <w:rsid w:val="00CD46DF"/>
    <w:rsid w:val="00D023FA"/>
    <w:rsid w:val="00D067D7"/>
    <w:rsid w:val="00D1207A"/>
    <w:rsid w:val="00D15D63"/>
    <w:rsid w:val="00D21882"/>
    <w:rsid w:val="00D22DDF"/>
    <w:rsid w:val="00D2452E"/>
    <w:rsid w:val="00D271EE"/>
    <w:rsid w:val="00D3534F"/>
    <w:rsid w:val="00D474DB"/>
    <w:rsid w:val="00D526F0"/>
    <w:rsid w:val="00D543F5"/>
    <w:rsid w:val="00D56E6F"/>
    <w:rsid w:val="00D60334"/>
    <w:rsid w:val="00D76B03"/>
    <w:rsid w:val="00D778AB"/>
    <w:rsid w:val="00D84CA4"/>
    <w:rsid w:val="00D879AF"/>
    <w:rsid w:val="00DB3CB8"/>
    <w:rsid w:val="00DB7325"/>
    <w:rsid w:val="00DC583A"/>
    <w:rsid w:val="00DD791F"/>
    <w:rsid w:val="00DE40E3"/>
    <w:rsid w:val="00DE6E97"/>
    <w:rsid w:val="00DF4BC5"/>
    <w:rsid w:val="00DF57BF"/>
    <w:rsid w:val="00DF6521"/>
    <w:rsid w:val="00E1138F"/>
    <w:rsid w:val="00E25217"/>
    <w:rsid w:val="00E53742"/>
    <w:rsid w:val="00E54FE2"/>
    <w:rsid w:val="00E65BD7"/>
    <w:rsid w:val="00E7373B"/>
    <w:rsid w:val="00E8171C"/>
    <w:rsid w:val="00E87041"/>
    <w:rsid w:val="00E90243"/>
    <w:rsid w:val="00ED43D9"/>
    <w:rsid w:val="00ED51D2"/>
    <w:rsid w:val="00EE7249"/>
    <w:rsid w:val="00EF4580"/>
    <w:rsid w:val="00F17F6E"/>
    <w:rsid w:val="00F23A4C"/>
    <w:rsid w:val="00F25E6B"/>
    <w:rsid w:val="00F32114"/>
    <w:rsid w:val="00F3382D"/>
    <w:rsid w:val="00F344A3"/>
    <w:rsid w:val="00F44801"/>
    <w:rsid w:val="00F47D3B"/>
    <w:rsid w:val="00F54C4C"/>
    <w:rsid w:val="00F55D3A"/>
    <w:rsid w:val="00F6151B"/>
    <w:rsid w:val="00F6328A"/>
    <w:rsid w:val="00F63E95"/>
    <w:rsid w:val="00F83938"/>
    <w:rsid w:val="00FA2EE7"/>
    <w:rsid w:val="00FB4CE9"/>
    <w:rsid w:val="00FB7451"/>
    <w:rsid w:val="00FC1B83"/>
    <w:rsid w:val="00FC7C11"/>
    <w:rsid w:val="00FD293A"/>
    <w:rsid w:val="00FD6CBB"/>
    <w:rsid w:val="00FE439F"/>
    <w:rsid w:val="00FF483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119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EF44F-0F09-4D34-9D31-B7B53268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Zajaczkowska</dc:creator>
  <cp:lastModifiedBy>eit</cp:lastModifiedBy>
  <cp:revision>3</cp:revision>
  <cp:lastPrinted>2018-10-09T13:34:00Z</cp:lastPrinted>
  <dcterms:created xsi:type="dcterms:W3CDTF">2020-07-31T06:13:00Z</dcterms:created>
  <dcterms:modified xsi:type="dcterms:W3CDTF">2020-07-31T06:39:00Z</dcterms:modified>
</cp:coreProperties>
</file>