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8981" w14:textId="51172A2E" w:rsidR="00F25E6B" w:rsidRPr="00BA1F0D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7646DC">
        <w:rPr>
          <w:rFonts w:ascii="Roboto" w:hAnsi="Roboto" w:cs="Times New Roman"/>
          <w:b/>
          <w:sz w:val="18"/>
          <w:szCs w:val="18"/>
          <w:u w:val="single"/>
        </w:rPr>
        <w:t>1</w:t>
      </w:r>
    </w:p>
    <w:p w14:paraId="5873789A" w14:textId="7A4B7D76" w:rsidR="00765D85" w:rsidRPr="00BA1F0D" w:rsidRDefault="00764A31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  <w:r w:rsidR="00F01701">
        <w:rPr>
          <w:rFonts w:ascii="Roboto" w:hAnsi="Roboto" w:cs="Times New Roman"/>
          <w:b/>
          <w:sz w:val="18"/>
          <w:szCs w:val="18"/>
          <w:u w:val="single"/>
        </w:rPr>
        <w:t xml:space="preserve"> – po zmianie II</w:t>
      </w:r>
    </w:p>
    <w:p w14:paraId="60E685C8" w14:textId="0B7E6D64" w:rsidR="008F1F9D" w:rsidRPr="00BA1F0D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Część nr 1</w:t>
      </w:r>
      <w:r w:rsidR="00772D04">
        <w:rPr>
          <w:rFonts w:ascii="Roboto" w:hAnsi="Roboto" w:cs="Times New Roman"/>
          <w:b/>
          <w:sz w:val="18"/>
          <w:szCs w:val="18"/>
        </w:rPr>
        <w:t>a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764A31">
        <w:rPr>
          <w:rFonts w:ascii="Roboto" w:hAnsi="Roboto" w:cs="Times New Roman"/>
          <w:b/>
          <w:sz w:val="18"/>
          <w:szCs w:val="18"/>
        </w:rPr>
        <w:t>Dostawa s</w:t>
      </w:r>
      <w:r w:rsidR="003160BF">
        <w:rPr>
          <w:rFonts w:ascii="Roboto" w:hAnsi="Roboto" w:cs="Times New Roman"/>
          <w:b/>
          <w:sz w:val="18"/>
          <w:szCs w:val="18"/>
        </w:rPr>
        <w:t>tacj</w:t>
      </w:r>
      <w:r w:rsidR="0035704F">
        <w:rPr>
          <w:rFonts w:ascii="Roboto" w:hAnsi="Roboto" w:cs="Times New Roman"/>
          <w:b/>
          <w:sz w:val="18"/>
          <w:szCs w:val="18"/>
        </w:rPr>
        <w:t>i</w:t>
      </w:r>
      <w:r w:rsidR="003160BF">
        <w:rPr>
          <w:rFonts w:ascii="Roboto" w:hAnsi="Roboto" w:cs="Times New Roman"/>
          <w:b/>
          <w:sz w:val="18"/>
          <w:szCs w:val="18"/>
        </w:rPr>
        <w:t xml:space="preserve"> wymiany </w:t>
      </w:r>
      <w:r w:rsidR="00D60683">
        <w:rPr>
          <w:rFonts w:ascii="Roboto" w:hAnsi="Roboto" w:cs="Times New Roman"/>
          <w:b/>
          <w:sz w:val="18"/>
          <w:szCs w:val="18"/>
        </w:rPr>
        <w:t>klatek (powierzchnia robocza blatu</w:t>
      </w:r>
      <w:r w:rsidR="00744783">
        <w:rPr>
          <w:rFonts w:ascii="Roboto" w:hAnsi="Roboto" w:cs="Times New Roman"/>
          <w:b/>
          <w:sz w:val="18"/>
          <w:szCs w:val="18"/>
        </w:rPr>
        <w:t xml:space="preserve"> min</w:t>
      </w:r>
      <w:r w:rsidR="00744783" w:rsidRPr="00E83B10">
        <w:rPr>
          <w:rFonts w:ascii="Roboto" w:hAnsi="Roboto" w:cs="Times New Roman"/>
          <w:b/>
          <w:sz w:val="18"/>
          <w:szCs w:val="18"/>
        </w:rPr>
        <w:t xml:space="preserve">. </w:t>
      </w:r>
      <w:r w:rsidR="00D60683" w:rsidRPr="00E83B10">
        <w:rPr>
          <w:rFonts w:ascii="Roboto" w:hAnsi="Roboto" w:cs="Times New Roman"/>
          <w:b/>
          <w:sz w:val="18"/>
          <w:szCs w:val="18"/>
        </w:rPr>
        <w:t xml:space="preserve"> 1</w:t>
      </w:r>
      <w:r w:rsidR="006F3EAD" w:rsidRPr="00E83B10">
        <w:rPr>
          <w:rFonts w:ascii="Roboto" w:hAnsi="Roboto" w:cs="Times New Roman"/>
          <w:b/>
          <w:sz w:val="18"/>
          <w:szCs w:val="18"/>
        </w:rPr>
        <w:t>1</w:t>
      </w:r>
      <w:r w:rsidR="00D60683" w:rsidRPr="00E83B10">
        <w:rPr>
          <w:rFonts w:ascii="Roboto" w:hAnsi="Roboto" w:cs="Times New Roman"/>
          <w:b/>
          <w:sz w:val="18"/>
          <w:szCs w:val="18"/>
        </w:rPr>
        <w:t>00x 600 mm</w:t>
      </w:r>
      <w:r w:rsidR="008B748C">
        <w:rPr>
          <w:rFonts w:ascii="Roboto" w:hAnsi="Roboto" w:cs="Times New Roman"/>
          <w:b/>
          <w:sz w:val="18"/>
          <w:szCs w:val="18"/>
        </w:rPr>
        <w:t>)</w:t>
      </w:r>
    </w:p>
    <w:p w14:paraId="03DDE088" w14:textId="77777777" w:rsidR="004918C9" w:rsidRPr="00BA1F0D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:rsidRPr="00BA1F0D" w14:paraId="3C18A03A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66CB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4A36C16" w14:textId="77777777" w:rsidR="008F1F9D" w:rsidRPr="00BA1F0D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90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5A7EDA4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654539E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51563F52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A405" w14:textId="64DE02C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25E6B" w:rsidRPr="00BA1F0D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60EC0A36" w14:textId="77777777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4DF" w14:textId="77777777" w:rsidR="00F25E6B" w:rsidRPr="00BA1F0D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537C77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7ED2FFA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A792D7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FAC9" w14:textId="30B7BC47" w:rsidR="008F1F9D" w:rsidRPr="002D72E4" w:rsidRDefault="008F1F9D" w:rsidP="00764A31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>tj. wyprodukowany nie wcześniej niż 12 miesięcy przed terminem Dostawy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498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70438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CDCA4B5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2B908D7" w14:textId="77777777" w:rsidR="008F1F9D" w:rsidRPr="00BA1F0D" w:rsidRDefault="00F25E6B" w:rsidP="00764A31">
      <w:pPr>
        <w:pStyle w:val="Akapitzlist"/>
        <w:numPr>
          <w:ilvl w:val="0"/>
          <w:numId w:val="2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5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07"/>
        <w:gridCol w:w="5245"/>
        <w:gridCol w:w="7384"/>
      </w:tblGrid>
      <w:tr w:rsidR="008F1F9D" w:rsidRPr="00BA1F0D" w14:paraId="17F06563" w14:textId="77777777" w:rsidTr="00764A31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F94E59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6E37ADC3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911F39E" w14:textId="77777777" w:rsidR="008F1F9D" w:rsidRPr="00B83631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7384" w:type="dxa"/>
            <w:shd w:val="clear" w:color="auto" w:fill="D9D9D9" w:themeFill="background1" w:themeFillShade="D9"/>
          </w:tcPr>
          <w:p w14:paraId="75E2C6C5" w14:textId="7A7D67AE" w:rsidR="008F1F9D" w:rsidRPr="00BA1F0D" w:rsidRDefault="008F1F9D" w:rsidP="00764A31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  <w:r w:rsidR="00764A31">
              <w:rPr>
                <w:rFonts w:ascii="Roboto" w:hAnsi="Roboto" w:cs="Times New Roman"/>
                <w:b/>
                <w:sz w:val="18"/>
                <w:szCs w:val="18"/>
              </w:rPr>
              <w:t xml:space="preserve">  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9EE91F2" w14:textId="77777777" w:rsidTr="00764A31">
        <w:trPr>
          <w:trHeight w:val="437"/>
        </w:trPr>
        <w:tc>
          <w:tcPr>
            <w:tcW w:w="470" w:type="dxa"/>
            <w:vAlign w:val="center"/>
          </w:tcPr>
          <w:p w14:paraId="7C6E372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07" w:type="dxa"/>
            <w:vAlign w:val="center"/>
          </w:tcPr>
          <w:p w14:paraId="2B46586A" w14:textId="73253F08" w:rsidR="00E83B10" w:rsidRPr="00BA1F0D" w:rsidRDefault="004B6C4B" w:rsidP="00E83B1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Stacja wymiany klatek </w:t>
            </w:r>
            <w:r w:rsidR="00E83B10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o powierzchni min. 1100x600 mm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ilość </w:t>
            </w:r>
            <w:r w:rsidR="00557700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szt.</w:t>
            </w:r>
          </w:p>
          <w:p w14:paraId="44BAA98F" w14:textId="65BA7C03" w:rsidR="00667CEF" w:rsidRPr="00BA1F0D" w:rsidRDefault="00667CE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48079EA0" w14:textId="4BB9E605" w:rsidR="008F0625" w:rsidRPr="00B83631" w:rsidRDefault="008F06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Stacja wymiany klatek </w:t>
            </w:r>
            <w:r w:rsidR="00C4220C">
              <w:rPr>
                <w:rFonts w:ascii="Roboto" w:hAnsi="Roboto" w:cstheme="minorHAnsi"/>
                <w:sz w:val="18"/>
                <w:szCs w:val="18"/>
              </w:rPr>
              <w:t xml:space="preserve">z laminarnym przepływem powietrza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zapewniająca:</w:t>
            </w:r>
          </w:p>
          <w:p w14:paraId="675D4B7F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- ochronę użytkowników przed mikroorganizmami, zanieczyszczeniami i alergenami, </w:t>
            </w:r>
          </w:p>
          <w:p w14:paraId="01262C25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izolację i ochronę zwierząt, które znajdują się w przestrzeni roboczej,</w:t>
            </w:r>
          </w:p>
          <w:p w14:paraId="30783539" w14:textId="77777777" w:rsidR="008F0625" w:rsidRPr="00B83631" w:rsidRDefault="008F0625" w:rsidP="008F0625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klatek.</w:t>
            </w:r>
          </w:p>
          <w:p w14:paraId="0E9EA4E0" w14:textId="77777777" w:rsidR="008F1F9D" w:rsidRPr="00B83631" w:rsidRDefault="00B87031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Dwustronn</w:t>
            </w:r>
            <w:r w:rsidR="00AB2233" w:rsidRPr="00B83631">
              <w:rPr>
                <w:rFonts w:ascii="Roboto" w:hAnsi="Roboto" w:cstheme="minorHAnsi"/>
                <w:sz w:val="18"/>
                <w:szCs w:val="18"/>
              </w:rPr>
              <w:t xml:space="preserve">y dostęp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wymiany klatek</w:t>
            </w:r>
            <w:r w:rsidR="00FE5925" w:rsidRPr="00B83631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727EA32" w14:textId="6B1DF97C" w:rsidR="00FE5925" w:rsidRPr="00165937" w:rsidRDefault="00FE5925" w:rsidP="00764A31">
            <w:pPr>
              <w:pStyle w:val="Akapitzlist"/>
              <w:numPr>
                <w:ilvl w:val="0"/>
                <w:numId w:val="3"/>
              </w:numPr>
              <w:rPr>
                <w:rStyle w:val="tlid-translation"/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Gwarantowana ochrona: </w:t>
            </w:r>
            <w:r w:rsidR="00744783"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ISO Klasa</w:t>
            </w:r>
            <w:r w:rsidR="008F0625" w:rsidRPr="00B83631">
              <w:rPr>
                <w:rFonts w:ascii="Roboto" w:hAnsi="Roboto" w:cstheme="minorHAnsi"/>
                <w:sz w:val="18"/>
                <w:szCs w:val="18"/>
              </w:rPr>
              <w:t xml:space="preserve"> 4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Jakość powietrza (ISO 14644-1</w:t>
            </w:r>
            <w:r w:rsidR="00DB2D1D">
              <w:rPr>
                <w:rFonts w:ascii="Roboto" w:hAnsi="Roboto" w:cstheme="minorHAnsi"/>
                <w:sz w:val="18"/>
                <w:szCs w:val="18"/>
              </w:rPr>
              <w:t xml:space="preserve"> lub równoważna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).</w:t>
            </w:r>
            <w:r w:rsidR="00667CEF" w:rsidRPr="00B8363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667CEF" w:rsidRPr="00B83631">
              <w:rPr>
                <w:rStyle w:val="tlid-translation"/>
                <w:rFonts w:ascii="Roboto" w:hAnsi="Roboto"/>
                <w:sz w:val="18"/>
                <w:szCs w:val="18"/>
              </w:rPr>
              <w:t>Poziom ochrony równy biologicznej klasie bezpieczeństwa biologicznego II.</w:t>
            </w:r>
          </w:p>
          <w:p w14:paraId="1DE2B749" w14:textId="51FE30A5" w:rsidR="00165937" w:rsidRPr="00B83631" w:rsidRDefault="00165937" w:rsidP="00165937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 oferty konieczne dołączenie certyfikatów potwierdzających powyższe wymagania.</w:t>
            </w:r>
          </w:p>
          <w:p w14:paraId="515066ED" w14:textId="500FF428" w:rsidR="0089121F" w:rsidRPr="00B83631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System wentylacji</w:t>
            </w:r>
            <w:r w:rsidR="00E83B10">
              <w:rPr>
                <w:rFonts w:ascii="Roboto" w:hAnsi="Roboto" w:cstheme="minorHAnsi"/>
                <w:sz w:val="18"/>
                <w:szCs w:val="18"/>
              </w:rPr>
              <w:t xml:space="preserve"> z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mikroprocesorową technologią balansowania przepływu powietrza.</w:t>
            </w:r>
          </w:p>
          <w:p w14:paraId="148983C4" w14:textId="77777777" w:rsidR="00FE5925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Powietrze wchodzące i wychodzące filtrowane przez min.  dwa filtry wstępne</w:t>
            </w:r>
            <w:r w:rsidR="00F96E6F" w:rsidRPr="00B83631">
              <w:rPr>
                <w:rFonts w:ascii="Roboto" w:hAnsi="Roboto" w:cstheme="minorHAnsi"/>
                <w:sz w:val="18"/>
                <w:szCs w:val="18"/>
              </w:rPr>
              <w:t xml:space="preserve"> (minimum klasy G4)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, 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lastRenderedPageBreak/>
              <w:t>następnie przez min.</w:t>
            </w:r>
            <w:r w:rsidR="002419B7" w:rsidRPr="00B83631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dwa filtry HEPA</w:t>
            </w:r>
            <w:r w:rsidR="00F96E6F" w:rsidRPr="00B83631">
              <w:rPr>
                <w:rFonts w:ascii="Roboto" w:hAnsi="Roboto" w:cstheme="minorHAnsi"/>
                <w:sz w:val="18"/>
                <w:szCs w:val="18"/>
              </w:rPr>
              <w:t xml:space="preserve"> (minimum klasy H14)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A90BEBB" w14:textId="77229DB4" w:rsidR="00AB6B1F" w:rsidRPr="00B83631" w:rsidRDefault="00AB6B1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Filtry HEPA (</w:t>
            </w:r>
            <w:r w:rsidR="00165937">
              <w:rPr>
                <w:rFonts w:ascii="Roboto" w:hAnsi="Roboto" w:cstheme="minorHAnsi"/>
                <w:sz w:val="18"/>
                <w:szCs w:val="18"/>
              </w:rPr>
              <w:t xml:space="preserve">min. klasy H14 </w:t>
            </w:r>
            <w:r w:rsidRPr="00AB6B1F">
              <w:rPr>
                <w:rFonts w:ascii="Roboto" w:hAnsi="Roboto" w:cstheme="minorHAnsi"/>
                <w:sz w:val="18"/>
                <w:szCs w:val="18"/>
              </w:rPr>
              <w:t>dla powietrza wchodzącego i dla powietrza wychodzącego z urządzenia) mają zapewniać sprawność oczyszczania powietrza powyżej 99,99% dla cząsteczek &gt; 0,3μm.</w:t>
            </w:r>
          </w:p>
          <w:p w14:paraId="1DF2058B" w14:textId="77777777" w:rsidR="002419B7" w:rsidRPr="00B83631" w:rsidRDefault="002419B7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tlid-translation"/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Regulowana wysokość obszaru roboczego.</w:t>
            </w:r>
          </w:p>
          <w:p w14:paraId="68CB77D7" w14:textId="77777777" w:rsidR="00B83631" w:rsidRDefault="00B83631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Obszar roboczy ograniczony w górnej części osłoną z bezpiecznego szkła lub przezroczystego tworzywa sztucznego, którą można uchylać w celu wprowadzenia dużych klatek</w:t>
            </w:r>
            <w:r w:rsidR="00A34C7A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646A854" w14:textId="1DC5D779" w:rsidR="00FE5925" w:rsidRPr="00B83631" w:rsidRDefault="00FE5925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Akustyczny i</w:t>
            </w:r>
            <w:r w:rsidR="00456250">
              <w:rPr>
                <w:rFonts w:ascii="Roboto" w:hAnsi="Roboto" w:cstheme="minorHAnsi"/>
                <w:sz w:val="18"/>
                <w:szCs w:val="18"/>
              </w:rPr>
              <w:t>/lub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wizualny system alarmujący w sytuacji przekroczenia zadanych parametrów pracy.</w:t>
            </w:r>
          </w:p>
          <w:p w14:paraId="15F2ADA5" w14:textId="77777777" w:rsidR="0083274F" w:rsidRPr="0083274F" w:rsidRDefault="0083274F" w:rsidP="0083274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Roboto" w:hAnsi="Roboto"/>
                <w:color w:val="FF0000"/>
                <w:sz w:val="18"/>
                <w:szCs w:val="18"/>
              </w:rPr>
            </w:pPr>
            <w:r w:rsidRPr="0083274F">
              <w:rPr>
                <w:rFonts w:ascii="Roboto" w:hAnsi="Roboto"/>
                <w:color w:val="FF0000"/>
                <w:sz w:val="18"/>
                <w:szCs w:val="18"/>
              </w:rPr>
              <w:t>Panel kontrolny z wizualizacją przepływu powietrza do łatwego monitorowania warunków pracy lub informacja o poprawności działania przepływu powietrza i stanie zapchania filtrów wyświetlana na wyświetlaczu w obszarze roboczym stacji.</w:t>
            </w:r>
          </w:p>
          <w:p w14:paraId="1D9EBD03" w14:textId="0966BD8C" w:rsidR="00FE5925" w:rsidRPr="00B83631" w:rsidRDefault="00800D05" w:rsidP="0083274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Możliwość ustawienia blatu roboczego w pozycji płaskiej </w:t>
            </w:r>
            <w:r w:rsidR="005F57FE">
              <w:rPr>
                <w:rFonts w:ascii="Roboto" w:hAnsi="Roboto" w:cstheme="minorHAnsi"/>
                <w:sz w:val="18"/>
                <w:szCs w:val="18"/>
              </w:rPr>
              <w:t xml:space="preserve">i/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lub zagłębionej zabezpieczającej sprzęty przed zsunięciem na podłogę podczas pracy.</w:t>
            </w:r>
            <w:r w:rsidR="007711C5" w:rsidRPr="00B83631">
              <w:rPr>
                <w:rFonts w:ascii="Roboto" w:hAnsi="Roboto" w:cstheme="minorHAnsi"/>
                <w:sz w:val="18"/>
                <w:szCs w:val="18"/>
              </w:rPr>
              <w:t xml:space="preserve"> Powierzchnia robocza blatu w pozycji płaskiej min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>. 1</w:t>
            </w:r>
            <w:r w:rsidR="006F3EAD" w:rsidRPr="00E83B10">
              <w:rPr>
                <w:rFonts w:ascii="Roboto" w:hAnsi="Roboto" w:cstheme="minorHAnsi"/>
                <w:sz w:val="18"/>
                <w:szCs w:val="18"/>
              </w:rPr>
              <w:t>1</w:t>
            </w:r>
            <w:r w:rsidR="00B83631" w:rsidRPr="00E83B10">
              <w:rPr>
                <w:rFonts w:ascii="Roboto" w:hAnsi="Roboto" w:cstheme="minorHAnsi"/>
                <w:sz w:val="18"/>
                <w:szCs w:val="18"/>
              </w:rPr>
              <w:t>0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 xml:space="preserve">0x </w:t>
            </w:r>
            <w:r w:rsidR="00B83631" w:rsidRPr="00E83B10">
              <w:rPr>
                <w:rFonts w:ascii="Roboto" w:hAnsi="Roboto" w:cstheme="minorHAnsi"/>
                <w:sz w:val="18"/>
                <w:szCs w:val="18"/>
              </w:rPr>
              <w:t>60</w:t>
            </w:r>
            <w:r w:rsidR="007711C5" w:rsidRPr="00E83B10">
              <w:rPr>
                <w:rFonts w:ascii="Roboto" w:hAnsi="Roboto" w:cstheme="minorHAnsi"/>
                <w:sz w:val="18"/>
                <w:szCs w:val="18"/>
              </w:rPr>
              <w:t>0 mm</w:t>
            </w:r>
            <w:r w:rsidR="007711C5" w:rsidRPr="00B83631">
              <w:rPr>
                <w:rFonts w:ascii="Roboto" w:hAnsi="Roboto" w:cstheme="minorHAnsi"/>
                <w:sz w:val="18"/>
                <w:szCs w:val="18"/>
              </w:rPr>
              <w:t xml:space="preserve">, </w:t>
            </w:r>
          </w:p>
          <w:p w14:paraId="6DC5DCFA" w14:textId="42281007" w:rsidR="00B83631" w:rsidRPr="00B83631" w:rsidRDefault="00667CE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>P</w:t>
            </w:r>
            <w:r w:rsidR="000F606B" w:rsidRPr="00B83631">
              <w:rPr>
                <w:rFonts w:ascii="Roboto" w:hAnsi="Roboto"/>
                <w:sz w:val="18"/>
                <w:szCs w:val="18"/>
              </w:rPr>
              <w:t xml:space="preserve">owierzchnia robocza wykonana z tworzywa sztucznego absorbującego dźwięk </w:t>
            </w:r>
            <w:r w:rsidR="00496238">
              <w:rPr>
                <w:rFonts w:ascii="Roboto" w:hAnsi="Roboto"/>
                <w:sz w:val="18"/>
                <w:szCs w:val="18"/>
              </w:rPr>
              <w:t>lub stali nierdzewnej</w:t>
            </w:r>
          </w:p>
          <w:p w14:paraId="0833460F" w14:textId="77777777" w:rsidR="00B25E99" w:rsidRPr="00B25E99" w:rsidRDefault="00B25E99" w:rsidP="00B25E99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FF0000"/>
                <w:sz w:val="18"/>
                <w:szCs w:val="18"/>
              </w:rPr>
            </w:pPr>
            <w:r w:rsidRPr="00B25E99">
              <w:rPr>
                <w:rFonts w:ascii="Roboto" w:hAnsi="Roboto"/>
                <w:color w:val="FF0000"/>
                <w:sz w:val="18"/>
                <w:szCs w:val="18"/>
              </w:rPr>
              <w:t>Minimum dwa gniazda zasilające w komorze poza blatem roboczym lub w przestrzeni roboczej urządzenia.</w:t>
            </w:r>
          </w:p>
          <w:p w14:paraId="5DCD9D39" w14:textId="77777777" w:rsidR="000F606B" w:rsidRDefault="00985CF3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C</w:t>
            </w:r>
            <w:r w:rsidR="000F606B" w:rsidRPr="00B83631">
              <w:rPr>
                <w:rFonts w:ascii="Roboto" w:hAnsi="Roboto" w:cstheme="minorHAnsi"/>
                <w:sz w:val="18"/>
                <w:szCs w:val="18"/>
              </w:rPr>
              <w:t>zujnik ruchu wyłączający urządzenie, gdy użytkownik zakończy procedurę wymiany klatek i odejdzie od urządzenia.</w:t>
            </w:r>
          </w:p>
          <w:p w14:paraId="44D2432C" w14:textId="77777777" w:rsidR="00AB6B1F" w:rsidRDefault="00AB6B1F" w:rsidP="00764A3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Urządzenie wyposażone w 4 koła, każde koło zaopatrzone w hamulec.</w:t>
            </w:r>
          </w:p>
          <w:p w14:paraId="34158599" w14:textId="00628781" w:rsidR="00C4220C" w:rsidRPr="00B83631" w:rsidRDefault="00C4220C" w:rsidP="004624A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C4220C">
              <w:rPr>
                <w:rFonts w:ascii="Roboto" w:hAnsi="Roboto" w:cstheme="minorHAnsi"/>
                <w:sz w:val="18"/>
                <w:szCs w:val="18"/>
              </w:rPr>
              <w:t xml:space="preserve">Poziom hałasu nie większy niż </w:t>
            </w:r>
            <w:r w:rsidR="004624A9">
              <w:rPr>
                <w:rFonts w:ascii="Roboto" w:hAnsi="Roboto" w:cstheme="minorHAnsi"/>
                <w:color w:val="FF0000"/>
                <w:sz w:val="18"/>
                <w:szCs w:val="18"/>
              </w:rPr>
              <w:t>61</w:t>
            </w:r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>dBa</w:t>
            </w:r>
            <w:proofErr w:type="spellEnd"/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 </w:t>
            </w:r>
            <w:r w:rsidRPr="00C4220C">
              <w:rPr>
                <w:rFonts w:ascii="Roboto" w:hAnsi="Roboto" w:cstheme="minorHAnsi"/>
                <w:sz w:val="18"/>
                <w:szCs w:val="18"/>
              </w:rPr>
              <w:t>zgodnie z EN12469</w:t>
            </w:r>
            <w:r w:rsidR="00E83B10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58FA2D7C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B31C05" w14:textId="26D1C834" w:rsidR="00063861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63861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………………….</w:t>
            </w:r>
          </w:p>
          <w:p w14:paraId="48405A19" w14:textId="67CD5A21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C079727" w14:textId="5A3E93F9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DBFAB5F" w14:textId="2D1E354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AEEAF7E" w14:textId="31CF78A6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544627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D35E4B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A6D5F7F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8C08B7" w14:textId="6D60E784" w:rsidR="00CF699D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67B37D8B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C141F72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1B071496" w14:textId="26472E9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3D25DA0" w14:textId="085E7AA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93FCA3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7BC0E40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AD6C7F" w14:textId="3F05AC9E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0D283236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AEF726E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A1AEEA6" w14:textId="6BE4286B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56423683" w14:textId="674FB3E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7B4C78E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32221F" w14:textId="6D588659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7826F698" w14:textId="09CF2593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E131B8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4C8EEB1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29C29D0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DEAB58F" w14:textId="5B7A0199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65B2A9F2" w14:textId="77777777" w:rsidR="00CF699D" w:rsidRDefault="00CF699D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440244" w14:textId="6BFD0B9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7C17EA4D" w14:textId="39586102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E8E4ED0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849910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45F0D5DA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8DA45" w14:textId="0472472D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2F213302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EA6D3E" w14:textId="27AEAD45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7339E5DD" w14:textId="0F34392A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81A6B2" w14:textId="77777777" w:rsidR="00D171FF" w:rsidRDefault="00D171FF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1C1C517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2A60DA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6746AD0" w14:textId="21B2D88D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12…………………….</w:t>
            </w:r>
          </w:p>
          <w:p w14:paraId="0B326A42" w14:textId="77777777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9B4018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231E66" w14:textId="6EA5D9A3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13………………….</w:t>
            </w:r>
          </w:p>
          <w:p w14:paraId="17353102" w14:textId="77777777" w:rsidR="00CF699D" w:rsidRDefault="00CF699D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6520046" w14:textId="25D27DEA" w:rsidR="00BF5BA1" w:rsidRDefault="00BF5BA1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14………………….</w:t>
            </w:r>
          </w:p>
          <w:p w14:paraId="77C47E81" w14:textId="77777777" w:rsidR="00D171FF" w:rsidRDefault="00D171FF" w:rsidP="00BF5B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D12DF5A" w14:textId="77777777" w:rsidR="00CF699D" w:rsidRDefault="00CF69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45BE1E7" w14:textId="3DF6B88D" w:rsidR="00874CBA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15………………….</w:t>
            </w:r>
          </w:p>
          <w:p w14:paraId="1D7AEA82" w14:textId="77777777" w:rsidR="00CF699D" w:rsidRDefault="00CF69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6DDE1C" w14:textId="180F4947" w:rsidR="00BF5BA1" w:rsidRPr="00BA1F0D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</w:t>
            </w:r>
          </w:p>
        </w:tc>
      </w:tr>
      <w:tr w:rsidR="00E230D9" w:rsidRPr="00BA1F0D" w14:paraId="435FA212" w14:textId="77777777" w:rsidTr="00016AD0">
        <w:trPr>
          <w:trHeight w:val="883"/>
        </w:trPr>
        <w:tc>
          <w:tcPr>
            <w:tcW w:w="470" w:type="dxa"/>
            <w:vAlign w:val="center"/>
          </w:tcPr>
          <w:p w14:paraId="2039BAEB" w14:textId="5A5EDB08" w:rsidR="00E230D9" w:rsidRDefault="00E230D9" w:rsidP="00E230D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507" w:type="dxa"/>
            <w:vAlign w:val="center"/>
          </w:tcPr>
          <w:p w14:paraId="61C48DEE" w14:textId="56053F07" w:rsidR="00E230D9" w:rsidRDefault="00E230D9" w:rsidP="00E230D9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Ciężar urządzenia</w:t>
            </w:r>
          </w:p>
        </w:tc>
        <w:tc>
          <w:tcPr>
            <w:tcW w:w="5245" w:type="dxa"/>
            <w:vAlign w:val="center"/>
          </w:tcPr>
          <w:p w14:paraId="4C85C504" w14:textId="224FC03E" w:rsidR="00E230D9" w:rsidRDefault="00E230D9" w:rsidP="00E230D9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 w:rsidRPr="000A3CA3">
              <w:rPr>
                <w:rFonts w:ascii="Roboto" w:hAnsi="Roboto" w:cstheme="minorHAnsi"/>
                <w:sz w:val="18"/>
                <w:szCs w:val="18"/>
              </w:rPr>
              <w:t xml:space="preserve">Przy doborze urządzenia należy uwzględnić maksymalną dopuszczalną nośność stropów pomieszczeń, w których będzie ono pracowało, wynoszącą </w:t>
            </w:r>
            <w:r w:rsidRPr="000A3CA3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0A3CA3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przekroczenia tego parametru.</w:t>
            </w:r>
          </w:p>
        </w:tc>
        <w:tc>
          <w:tcPr>
            <w:tcW w:w="7384" w:type="dxa"/>
            <w:vAlign w:val="center"/>
          </w:tcPr>
          <w:p w14:paraId="42E41753" w14:textId="1B94C2FF" w:rsidR="00E230D9" w:rsidRDefault="00E230D9" w:rsidP="00E230D9">
            <w:pPr>
              <w:autoSpaceDE w:val="0"/>
              <w:autoSpaceDN w:val="0"/>
              <w:adjustRightInd w:val="0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1……………………..</w:t>
            </w:r>
          </w:p>
        </w:tc>
      </w:tr>
      <w:tr w:rsidR="008F1F9D" w:rsidRPr="00BA1F0D" w14:paraId="2F355287" w14:textId="77777777" w:rsidTr="00764A31">
        <w:trPr>
          <w:trHeight w:val="883"/>
        </w:trPr>
        <w:tc>
          <w:tcPr>
            <w:tcW w:w="470" w:type="dxa"/>
            <w:vAlign w:val="center"/>
          </w:tcPr>
          <w:p w14:paraId="7061A61C" w14:textId="399E98EE" w:rsidR="008F1F9D" w:rsidRPr="00BA1F0D" w:rsidRDefault="00E230D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2507" w:type="dxa"/>
            <w:vAlign w:val="center"/>
          </w:tcPr>
          <w:p w14:paraId="2BCBF6F4" w14:textId="12D7D043" w:rsidR="008F1F9D" w:rsidRPr="00875EC7" w:rsidRDefault="005E618A" w:rsidP="00875EC7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</w:t>
            </w:r>
            <w:r w:rsidR="00875EC7">
              <w:rPr>
                <w:rFonts w:ascii="Roboto" w:hAnsi="Roboto" w:cstheme="minorHAnsi"/>
                <w:b/>
                <w:sz w:val="18"/>
                <w:szCs w:val="18"/>
              </w:rPr>
              <w:t>ż</w:t>
            </w:r>
          </w:p>
        </w:tc>
        <w:tc>
          <w:tcPr>
            <w:tcW w:w="5245" w:type="dxa"/>
            <w:vAlign w:val="center"/>
          </w:tcPr>
          <w:p w14:paraId="4ACDA62A" w14:textId="5AA7346C" w:rsidR="00540BAA" w:rsidRPr="00BA1F0D" w:rsidRDefault="005E618A" w:rsidP="00764A31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 xml:space="preserve"> do podłączenia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>materiały i akcesoria</w:t>
            </w:r>
            <w:r w:rsidR="00496238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4E6C6396" w14:textId="76EAAA25" w:rsidR="00285E48" w:rsidRPr="00875EC7" w:rsidRDefault="00875EC7" w:rsidP="00875EC7">
            <w:pPr>
              <w:autoSpaceDE w:val="0"/>
              <w:autoSpaceDN w:val="0"/>
              <w:adjustRightInd w:val="0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1……………………………</w:t>
            </w:r>
          </w:p>
        </w:tc>
      </w:tr>
      <w:tr w:rsidR="008F1F9D" w:rsidRPr="00BA1F0D" w14:paraId="242435B7" w14:textId="77777777" w:rsidTr="00764A31">
        <w:trPr>
          <w:trHeight w:val="429"/>
        </w:trPr>
        <w:tc>
          <w:tcPr>
            <w:tcW w:w="470" w:type="dxa"/>
            <w:vAlign w:val="center"/>
          </w:tcPr>
          <w:p w14:paraId="2BABC123" w14:textId="145DC48C" w:rsidR="008F1F9D" w:rsidRPr="00BA1F0D" w:rsidRDefault="00E230D9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2507" w:type="dxa"/>
            <w:vAlign w:val="center"/>
          </w:tcPr>
          <w:p w14:paraId="771D291D" w14:textId="77777777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5245" w:type="dxa"/>
            <w:vAlign w:val="center"/>
          </w:tcPr>
          <w:p w14:paraId="34BF2FBA" w14:textId="1DC25A38" w:rsidR="008F1F9D" w:rsidRPr="00764A31" w:rsidRDefault="00764A31" w:rsidP="00764A31">
            <w:pPr>
              <w:pStyle w:val="Akapitzlist"/>
              <w:numPr>
                <w:ilvl w:val="0"/>
                <w:numId w:val="6"/>
              </w:num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</w:t>
            </w:r>
            <w:r w:rsidR="008C54E3" w:rsidRPr="00764A31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764A31">
              <w:rPr>
                <w:rFonts w:ascii="Roboto" w:hAnsi="Roboto"/>
                <w:sz w:val="18"/>
                <w:szCs w:val="18"/>
              </w:rPr>
              <w:t xml:space="preserve"> </w:t>
            </w:r>
            <w:r w:rsidR="005E618A" w:rsidRPr="00764A31">
              <w:rPr>
                <w:rFonts w:ascii="Roboto" w:hAnsi="Roboto"/>
                <w:sz w:val="18"/>
                <w:szCs w:val="18"/>
              </w:rPr>
              <w:t xml:space="preserve">lub polskim w wersji elektronicznej i/ lub drukowanej </w:t>
            </w:r>
          </w:p>
        </w:tc>
        <w:tc>
          <w:tcPr>
            <w:tcW w:w="7384" w:type="dxa"/>
          </w:tcPr>
          <w:p w14:paraId="2EC1BE24" w14:textId="77777777" w:rsidR="00CF699D" w:rsidRDefault="00CF69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2596C585" w14:textId="212BF77A" w:rsidR="008F1F9D" w:rsidRPr="00BA1F0D" w:rsidRDefault="00CF69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285E48"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440BD1FD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483A0DE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8BF22D7" w14:textId="77777777" w:rsidR="00764A31" w:rsidRDefault="00764A31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</w:p>
    <w:p w14:paraId="1C2D8260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639"/>
        <w:gridCol w:w="7513"/>
      </w:tblGrid>
      <w:tr w:rsidR="008F1F9D" w:rsidRPr="00BA1F0D" w14:paraId="0441342C" w14:textId="77777777" w:rsidTr="00764A31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18EF6F00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39" w:type="dxa"/>
            <w:shd w:val="clear" w:color="auto" w:fill="E7E6E6"/>
            <w:vAlign w:val="center"/>
          </w:tcPr>
          <w:p w14:paraId="34820979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7BB242D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BA404B" w14:textId="77777777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6729D" w:rsidRPr="00BA1F0D" w14:paraId="69033543" w14:textId="77777777" w:rsidTr="00764A31">
        <w:trPr>
          <w:trHeight w:val="209"/>
        </w:trPr>
        <w:tc>
          <w:tcPr>
            <w:tcW w:w="583" w:type="dxa"/>
          </w:tcPr>
          <w:p w14:paraId="547B34EE" w14:textId="77777777" w:rsidR="00B6729D" w:rsidRPr="00BA1F0D" w:rsidRDefault="00B672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14:paraId="15AA7599" w14:textId="7A4FC92C" w:rsidR="00B6729D" w:rsidRPr="00BA1F0D" w:rsidRDefault="00B672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ące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od daty podpisania protokołu odbioru bez zastrzeżeń.</w:t>
            </w:r>
          </w:p>
        </w:tc>
        <w:tc>
          <w:tcPr>
            <w:tcW w:w="7513" w:type="dxa"/>
          </w:tcPr>
          <w:p w14:paraId="476E2EB8" w14:textId="77777777" w:rsidR="00B6729D" w:rsidRPr="00BA1F0D" w:rsidRDefault="00B672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B6729D" w:rsidRPr="00BA1F0D" w14:paraId="2008AC15" w14:textId="77777777" w:rsidTr="00764A31">
        <w:trPr>
          <w:trHeight w:val="233"/>
        </w:trPr>
        <w:tc>
          <w:tcPr>
            <w:tcW w:w="583" w:type="dxa"/>
          </w:tcPr>
          <w:p w14:paraId="3B1F452D" w14:textId="77777777" w:rsidR="00B6729D" w:rsidRPr="00BA1F0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7639" w:type="dxa"/>
          </w:tcPr>
          <w:p w14:paraId="39AD9029" w14:textId="402553AF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 i kalibracji przepływów powierza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5280534E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781CDA57" w14:textId="77777777" w:rsidTr="00764A31">
        <w:trPr>
          <w:trHeight w:val="233"/>
        </w:trPr>
        <w:tc>
          <w:tcPr>
            <w:tcW w:w="583" w:type="dxa"/>
          </w:tcPr>
          <w:p w14:paraId="07BE65D1" w14:textId="77777777" w:rsidR="00B6729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7639" w:type="dxa"/>
          </w:tcPr>
          <w:p w14:paraId="2E54C1A4" w14:textId="20030BAC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 wstępnych i filtrów HEPA) i ich wymiana w ciągu maksimum 5 dni roboczych od daty zgłoszenia.</w:t>
            </w:r>
          </w:p>
        </w:tc>
        <w:tc>
          <w:tcPr>
            <w:tcW w:w="7513" w:type="dxa"/>
          </w:tcPr>
          <w:p w14:paraId="04958BB2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5884F341" w14:textId="77777777" w:rsidTr="00764A31">
        <w:trPr>
          <w:trHeight w:val="233"/>
        </w:trPr>
        <w:tc>
          <w:tcPr>
            <w:tcW w:w="583" w:type="dxa"/>
          </w:tcPr>
          <w:p w14:paraId="05F14208" w14:textId="77777777" w:rsidR="00B6729D" w:rsidRPr="00BA1F0D" w:rsidRDefault="00B672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7639" w:type="dxa"/>
          </w:tcPr>
          <w:p w14:paraId="137EDB4A" w14:textId="4476491C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polskim.</w:t>
            </w:r>
          </w:p>
        </w:tc>
        <w:tc>
          <w:tcPr>
            <w:tcW w:w="7513" w:type="dxa"/>
          </w:tcPr>
          <w:p w14:paraId="04AF6A12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22F06730" w14:textId="77777777" w:rsidTr="00764A31">
        <w:trPr>
          <w:trHeight w:val="233"/>
        </w:trPr>
        <w:tc>
          <w:tcPr>
            <w:tcW w:w="583" w:type="dxa"/>
          </w:tcPr>
          <w:p w14:paraId="7F74DFB9" w14:textId="77777777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7639" w:type="dxa"/>
          </w:tcPr>
          <w:p w14:paraId="41B7B79D" w14:textId="021BC52A" w:rsidR="00B6729D" w:rsidRPr="003D6CF0" w:rsidRDefault="00B672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00BE22B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719CF785" w14:textId="77777777" w:rsidTr="00764A31">
        <w:trPr>
          <w:trHeight w:val="233"/>
        </w:trPr>
        <w:tc>
          <w:tcPr>
            <w:tcW w:w="583" w:type="dxa"/>
          </w:tcPr>
          <w:p w14:paraId="7BB34E90" w14:textId="583558EB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7639" w:type="dxa"/>
          </w:tcPr>
          <w:p w14:paraId="28D9D802" w14:textId="66976A3E" w:rsidR="00B6729D" w:rsidRPr="00BA1F0D" w:rsidRDefault="00B6729D" w:rsidP="00830C3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usunięcia awarii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dni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w dowolnej formie (fax, e-mail lub zgłoszenie serwisowe)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  pod rygorem kar umownych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8409B91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6B7B32E0" w14:textId="77777777" w:rsidTr="00764A31">
        <w:trPr>
          <w:trHeight w:val="233"/>
        </w:trPr>
        <w:tc>
          <w:tcPr>
            <w:tcW w:w="583" w:type="dxa"/>
          </w:tcPr>
          <w:p w14:paraId="2DD08E19" w14:textId="698F326D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7639" w:type="dxa"/>
          </w:tcPr>
          <w:p w14:paraId="34E81466" w14:textId="2D678CFC" w:rsidR="00B6729D" w:rsidRPr="00BA1F0D" w:rsidRDefault="00B6729D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46635330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17195A45" w14:textId="77777777" w:rsidTr="00764A31">
        <w:trPr>
          <w:trHeight w:val="262"/>
        </w:trPr>
        <w:tc>
          <w:tcPr>
            <w:tcW w:w="583" w:type="dxa"/>
          </w:tcPr>
          <w:p w14:paraId="705B9E6D" w14:textId="337C932B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7639" w:type="dxa"/>
          </w:tcPr>
          <w:p w14:paraId="05D9C0E6" w14:textId="0B282BA4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0DC9F06E" w14:textId="77777777" w:rsidR="00B6729D" w:rsidRPr="00BA1F0D" w:rsidRDefault="00B672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B6729D" w:rsidRPr="00BA1F0D" w14:paraId="0E173CAE" w14:textId="77777777" w:rsidTr="00764A31">
        <w:trPr>
          <w:trHeight w:val="281"/>
        </w:trPr>
        <w:tc>
          <w:tcPr>
            <w:tcW w:w="583" w:type="dxa"/>
          </w:tcPr>
          <w:p w14:paraId="42A8C648" w14:textId="5E20C6FD" w:rsidR="00B6729D" w:rsidRPr="00BA1F0D" w:rsidRDefault="00B672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9</w:t>
            </w:r>
          </w:p>
        </w:tc>
        <w:tc>
          <w:tcPr>
            <w:tcW w:w="7639" w:type="dxa"/>
          </w:tcPr>
          <w:p w14:paraId="5FCBA15B" w14:textId="02075AC2" w:rsidR="00B6729D" w:rsidRPr="00BA1F0D" w:rsidRDefault="00B672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 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na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urządzenia</w:t>
            </w:r>
            <w:r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7513" w:type="dxa"/>
          </w:tcPr>
          <w:p w14:paraId="21F9FACD" w14:textId="77777777" w:rsidR="00B6729D" w:rsidRPr="00BA1F0D" w:rsidRDefault="00B672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2C7F8726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593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1"/>
        <w:gridCol w:w="7342"/>
        <w:gridCol w:w="7400"/>
      </w:tblGrid>
      <w:tr w:rsidR="008F1F9D" w:rsidRPr="00BA1F0D" w14:paraId="18934EF5" w14:textId="77777777" w:rsidTr="00764A31">
        <w:trPr>
          <w:trHeight w:val="323"/>
          <w:tblHeader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708F8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73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03EF5E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0A6C59D1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740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9BE518F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54BD0BB" w14:textId="77777777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3ABDBB" w14:textId="77777777" w:rsidTr="00764A31">
        <w:trPr>
          <w:trHeight w:val="376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48C93F" w14:textId="77777777" w:rsidR="008F1F9D" w:rsidRPr="00BA1F0D" w:rsidRDefault="008F1F9D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7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513A" w14:textId="2CB8A38D" w:rsidR="008F1F9D" w:rsidRPr="00BA1F0D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 xml:space="preserve">zestawu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w trakcie</w:t>
            </w:r>
            <w:r w:rsidR="005E618A">
              <w:rPr>
                <w:rFonts w:ascii="Roboto" w:hAnsi="Roboto" w:cs="Times New Roman"/>
                <w:sz w:val="18"/>
                <w:szCs w:val="18"/>
              </w:rPr>
              <w:t>/ po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>instalacji aparatury</w:t>
            </w:r>
            <w:r w:rsidR="007C4C03">
              <w:rPr>
                <w:rFonts w:ascii="Roboto" w:hAnsi="Roboto" w:cs="Times New Roman"/>
                <w:sz w:val="18"/>
                <w:szCs w:val="18"/>
              </w:rPr>
              <w:t xml:space="preserve"> dla min. 3 osób, min. </w:t>
            </w:r>
            <w:r w:rsidR="00E03411">
              <w:rPr>
                <w:rFonts w:ascii="Roboto" w:hAnsi="Roboto" w:cs="Times New Roman"/>
                <w:sz w:val="18"/>
                <w:szCs w:val="18"/>
              </w:rPr>
              <w:t xml:space="preserve">2 </w:t>
            </w:r>
            <w:r w:rsidR="007C4C03">
              <w:rPr>
                <w:rFonts w:ascii="Roboto" w:hAnsi="Roboto" w:cs="Times New Roman"/>
                <w:sz w:val="18"/>
                <w:szCs w:val="18"/>
              </w:rPr>
              <w:t>godziny</w:t>
            </w:r>
          </w:p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E1A8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38D5E4A" w14:textId="2AB87EF3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166BA021" w14:textId="6830DCF5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39EACC5C" w14:textId="289E55D8" w:rsidR="00B032AC" w:rsidRDefault="00B032AC">
      <w:pPr>
        <w:spacing w:before="0" w:after="200" w:line="276" w:lineRule="auto"/>
        <w:rPr>
          <w:rFonts w:ascii="Roboto" w:hAnsi="Roboto" w:cs="Times New Roman"/>
          <w:sz w:val="18"/>
          <w:szCs w:val="18"/>
        </w:rPr>
      </w:pPr>
      <w:r>
        <w:rPr>
          <w:rFonts w:ascii="Roboto" w:hAnsi="Roboto" w:cs="Times New Roman"/>
          <w:sz w:val="18"/>
          <w:szCs w:val="18"/>
        </w:rPr>
        <w:br w:type="page"/>
      </w:r>
    </w:p>
    <w:p w14:paraId="0AAA2E17" w14:textId="11E3445E" w:rsidR="00B032AC" w:rsidRPr="00BA1F0D" w:rsidRDefault="00B032AC" w:rsidP="00B032AC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764A31">
        <w:rPr>
          <w:rFonts w:ascii="Roboto" w:hAnsi="Roboto" w:cs="Times New Roman"/>
          <w:b/>
          <w:sz w:val="18"/>
          <w:szCs w:val="18"/>
          <w:u w:val="single"/>
        </w:rPr>
        <w:t>1</w:t>
      </w:r>
    </w:p>
    <w:p w14:paraId="711CF0B5" w14:textId="6AFB8D4B" w:rsidR="00F01701" w:rsidRPr="00BA1F0D" w:rsidRDefault="00764A31" w:rsidP="00F01701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  <w:r w:rsidR="00F01701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bookmarkStart w:id="0" w:name="_GoBack"/>
      <w:bookmarkEnd w:id="0"/>
      <w:r w:rsidR="00F01701">
        <w:rPr>
          <w:rFonts w:ascii="Roboto" w:hAnsi="Roboto" w:cs="Times New Roman"/>
          <w:b/>
          <w:sz w:val="18"/>
          <w:szCs w:val="18"/>
          <w:u w:val="single"/>
        </w:rPr>
        <w:t>– po zmianie II</w:t>
      </w:r>
    </w:p>
    <w:p w14:paraId="2DCE2D04" w14:textId="3654DFDD" w:rsidR="00B032AC" w:rsidRPr="00BA1F0D" w:rsidRDefault="00B032AC" w:rsidP="00B032AC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</w:p>
    <w:p w14:paraId="59A1ADDF" w14:textId="234DB989" w:rsidR="00B032AC" w:rsidRPr="00BA1F0D" w:rsidRDefault="00B032AC" w:rsidP="00B032AC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Część nr 1</w:t>
      </w:r>
      <w:r>
        <w:rPr>
          <w:rFonts w:ascii="Roboto" w:hAnsi="Roboto" w:cs="Times New Roman"/>
          <w:b/>
          <w:sz w:val="18"/>
          <w:szCs w:val="18"/>
        </w:rPr>
        <w:t>b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764A31">
        <w:rPr>
          <w:rFonts w:ascii="Roboto" w:hAnsi="Roboto" w:cs="Times New Roman"/>
          <w:b/>
          <w:sz w:val="18"/>
          <w:szCs w:val="18"/>
        </w:rPr>
        <w:t>Dostawa s</w:t>
      </w:r>
      <w:r>
        <w:rPr>
          <w:rFonts w:ascii="Roboto" w:hAnsi="Roboto" w:cs="Times New Roman"/>
          <w:b/>
          <w:sz w:val="18"/>
          <w:szCs w:val="18"/>
        </w:rPr>
        <w:t>tacji wymiany klatek (powierzchnia robocza blatu min. 1200x 600 mm)</w:t>
      </w:r>
    </w:p>
    <w:p w14:paraId="3DF90E6C" w14:textId="77777777" w:rsidR="00B032AC" w:rsidRPr="00BA1F0D" w:rsidRDefault="00B032AC" w:rsidP="00B032AC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B032AC" w:rsidRPr="00BA1F0D" w14:paraId="0003C462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B2CDD" w14:textId="77777777" w:rsidR="00B032AC" w:rsidRPr="00BA1F0D" w:rsidRDefault="00B032AC" w:rsidP="002502F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3FE4D5C7" w14:textId="77777777" w:rsidR="00B032AC" w:rsidRPr="00BA1F0D" w:rsidRDefault="00B032AC" w:rsidP="002502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Należy wskazać: 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15AC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74E5447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73041E1A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65564FB2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919DAC" w14:textId="77777777" w:rsidR="00B032AC" w:rsidRPr="00BA1F0D" w:rsidRDefault="00B032AC" w:rsidP="002502FF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Producent:</w:t>
            </w:r>
          </w:p>
          <w:p w14:paraId="0C5AA090" w14:textId="77777777" w:rsidR="00B032AC" w:rsidRPr="00BA1F0D" w:rsidRDefault="00B032AC" w:rsidP="002502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63C8" w14:textId="77777777" w:rsidR="00B032AC" w:rsidRPr="00BA1F0D" w:rsidRDefault="00B032AC" w:rsidP="002502FF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7D6B8FA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3830B53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798CDFF6" w14:textId="77777777" w:rsidTr="002502F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C4E69" w14:textId="4A0798D5" w:rsidR="00B032AC" w:rsidRPr="002D72E4" w:rsidRDefault="00B032AC" w:rsidP="00764A31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 xml:space="preserve">Rok produkcji: </w:t>
            </w:r>
            <w:r w:rsidRPr="00764A31">
              <w:rPr>
                <w:rFonts w:ascii="Roboto" w:hAnsi="Roboto"/>
                <w:bCs/>
                <w:iCs/>
                <w:sz w:val="18"/>
                <w:szCs w:val="18"/>
              </w:rPr>
              <w:t>wyprodukowany nie wcześniej</w:t>
            </w:r>
            <w:r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niż 12 </w:t>
            </w:r>
            <w:r w:rsidR="00764A31">
              <w:rPr>
                <w:rFonts w:ascii="Roboto" w:hAnsi="Roboto"/>
                <w:bCs/>
                <w:iCs/>
                <w:sz w:val="18"/>
                <w:szCs w:val="18"/>
              </w:rPr>
              <w:t>miesięcy przed terminem Dostawy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D775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98E57A7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14C58BB2" w14:textId="77777777" w:rsidR="00B032AC" w:rsidRPr="00BA1F0D" w:rsidRDefault="00B032AC" w:rsidP="002502FF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2C78D854" w14:textId="77777777" w:rsidR="00B032AC" w:rsidRPr="00BA1F0D" w:rsidRDefault="00B032AC" w:rsidP="00764A31">
      <w:pPr>
        <w:pStyle w:val="Akapitzlist"/>
        <w:numPr>
          <w:ilvl w:val="0"/>
          <w:numId w:val="2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>PARAMETRY TECHNICZE I EKSPOATACYJNE URZĄDZENIA</w:t>
      </w:r>
    </w:p>
    <w:tbl>
      <w:tblPr>
        <w:tblW w:w="15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507"/>
        <w:gridCol w:w="5245"/>
        <w:gridCol w:w="7384"/>
      </w:tblGrid>
      <w:tr w:rsidR="00B032AC" w:rsidRPr="00BA1F0D" w14:paraId="26DFC0B8" w14:textId="77777777" w:rsidTr="00764A31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330FE103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07" w:type="dxa"/>
            <w:shd w:val="clear" w:color="auto" w:fill="D9D9D9" w:themeFill="background1" w:themeFillShade="D9"/>
            <w:vAlign w:val="center"/>
          </w:tcPr>
          <w:p w14:paraId="03380969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17CDA20A" w14:textId="77777777" w:rsidR="00B032AC" w:rsidRPr="00B83631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7384" w:type="dxa"/>
            <w:shd w:val="clear" w:color="auto" w:fill="D9D9D9" w:themeFill="background1" w:themeFillShade="D9"/>
          </w:tcPr>
          <w:p w14:paraId="46CE2982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6E1B42D4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57564D70" w14:textId="77777777" w:rsidTr="00764A31">
        <w:trPr>
          <w:trHeight w:val="437"/>
        </w:trPr>
        <w:tc>
          <w:tcPr>
            <w:tcW w:w="470" w:type="dxa"/>
            <w:vAlign w:val="center"/>
          </w:tcPr>
          <w:p w14:paraId="70F11680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07" w:type="dxa"/>
            <w:vAlign w:val="center"/>
          </w:tcPr>
          <w:p w14:paraId="6BF92D86" w14:textId="7711B300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Stacja wymiany klatek o powierzchni min. 1200x 600 mm</w:t>
            </w:r>
            <w:r w:rsidR="00764A31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 </w:t>
            </w:r>
          </w:p>
          <w:p w14:paraId="515465CA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vAlign w:val="center"/>
          </w:tcPr>
          <w:p w14:paraId="2DD1D6D1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Stacja wymiany klatek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z laminarnym przepływem powietrza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zapewniająca:</w:t>
            </w:r>
          </w:p>
          <w:p w14:paraId="662AE0FF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- ochronę użytkowników przed mikroorganizmami, zanieczyszczeniami i alergenami, </w:t>
            </w:r>
          </w:p>
          <w:p w14:paraId="16068502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izolację i ochronę zwierząt, które znajdują się w przestrzeni roboczej,</w:t>
            </w:r>
          </w:p>
          <w:p w14:paraId="1329668F" w14:textId="77777777" w:rsidR="00B032AC" w:rsidRPr="00B83631" w:rsidRDefault="00B032AC" w:rsidP="002502FF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klatek.</w:t>
            </w:r>
          </w:p>
          <w:p w14:paraId="365044B5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Dwustronny dostęp  wymiany klatek.</w:t>
            </w:r>
          </w:p>
          <w:p w14:paraId="4068958B" w14:textId="3AE3E2B7" w:rsidR="00B032AC" w:rsidRPr="00467749" w:rsidRDefault="00B032AC" w:rsidP="00764A31">
            <w:pPr>
              <w:pStyle w:val="Akapitzlist"/>
              <w:numPr>
                <w:ilvl w:val="0"/>
                <w:numId w:val="7"/>
              </w:numPr>
              <w:rPr>
                <w:rStyle w:val="tlid-translation"/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Gwarantowana ochrona: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>ISO Klasa 4 Jakość powietrza (ISO 14644-1</w:t>
            </w:r>
            <w:r w:rsidR="00DB2D1D">
              <w:rPr>
                <w:rFonts w:ascii="Roboto" w:hAnsi="Roboto" w:cstheme="minorHAnsi"/>
                <w:sz w:val="18"/>
                <w:szCs w:val="18"/>
              </w:rPr>
              <w:t xml:space="preserve"> lub równoważna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). </w:t>
            </w: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Poziom ochrony równy biologicznej klasie bezpieczeństwa biologicznego II.</w:t>
            </w:r>
          </w:p>
          <w:p w14:paraId="073DBB68" w14:textId="77777777" w:rsidR="00B032AC" w:rsidRPr="00B83631" w:rsidRDefault="00B032AC" w:rsidP="002502FF">
            <w:pPr>
              <w:pStyle w:val="Akapitzlist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 oferty konieczne dołączenie certyfikatów potwierdzających powyższe wymagania</w:t>
            </w:r>
          </w:p>
          <w:p w14:paraId="664B4A50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System wentylacji z minimum z mikroprocesorową technologią balansowania przepływu powietrza.</w:t>
            </w:r>
          </w:p>
          <w:p w14:paraId="716ECE7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Powietrze wchodzące i wychodzące filtrowane przez min.  dwa filtry wstępne (minimum klasy G4), a następnie przez min. dwa filtry HEPA (minimum klasy H14).</w:t>
            </w:r>
          </w:p>
          <w:p w14:paraId="42F42258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Filtry HEPA (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klasy H14  </w:t>
            </w:r>
            <w:r w:rsidRPr="00AB6B1F">
              <w:rPr>
                <w:rFonts w:ascii="Roboto" w:hAnsi="Roboto" w:cstheme="minorHAnsi"/>
                <w:sz w:val="18"/>
                <w:szCs w:val="18"/>
              </w:rPr>
              <w:t>dla powietrza wchodzącego i dla powietrza wychodzącego z urządzenia) mają zapewniać sprawność oczyszczania powietrza powyżej 99,99% dla cząsteczek &gt; 0,3μm.</w:t>
            </w:r>
          </w:p>
          <w:p w14:paraId="2AD665E8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Style w:val="tlid-translation"/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Style w:val="tlid-translation"/>
                <w:rFonts w:ascii="Roboto" w:hAnsi="Roboto"/>
                <w:sz w:val="18"/>
                <w:szCs w:val="18"/>
              </w:rPr>
              <w:t>Regulowana wysokość obszaru roboczego.</w:t>
            </w:r>
          </w:p>
          <w:p w14:paraId="7E104A3F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Obszar roboczy ograniczony w górnej części osłoną z bezpiecznego szkła lub przezroczystego tworzywa sztucznego, którą można uchylać w celu wprowadzenia dużych klatek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1FD5257" w14:textId="49E7F5AE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Akustyczny i</w:t>
            </w:r>
            <w:r w:rsidR="00456250">
              <w:rPr>
                <w:rFonts w:ascii="Roboto" w:hAnsi="Roboto" w:cstheme="minorHAnsi"/>
                <w:sz w:val="18"/>
                <w:szCs w:val="18"/>
              </w:rPr>
              <w:t>/lub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 wizualny system alarmujący w sytuacji przekroczenia zadanych parametrów pracy.</w:t>
            </w:r>
          </w:p>
          <w:p w14:paraId="4A897992" w14:textId="77777777" w:rsidR="0083274F" w:rsidRPr="0083274F" w:rsidRDefault="0083274F" w:rsidP="0083274F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Roboto" w:hAnsi="Roboto"/>
                <w:color w:val="FF0000"/>
                <w:sz w:val="18"/>
                <w:szCs w:val="18"/>
              </w:rPr>
            </w:pPr>
            <w:r w:rsidRPr="0083274F">
              <w:rPr>
                <w:rFonts w:ascii="Roboto" w:hAnsi="Roboto"/>
                <w:color w:val="FF0000"/>
                <w:sz w:val="18"/>
                <w:szCs w:val="18"/>
              </w:rPr>
              <w:t>Panel kontrolny z wizualizacją przepływu powietrza do łatwego monitorowania warunków pracy lub informacja o poprawności działania przepływu powietrza i stanie zapchania filtrów wyświetlana na wyświetlaczu w obszarze roboczym stacji.</w:t>
            </w:r>
          </w:p>
          <w:p w14:paraId="5E7E81E5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Możliwość ustawienia blatu roboczego w pozycji płaskiej </w:t>
            </w:r>
            <w:r>
              <w:rPr>
                <w:rFonts w:ascii="Roboto" w:hAnsi="Roboto" w:cstheme="minorHAnsi"/>
                <w:sz w:val="18"/>
                <w:szCs w:val="18"/>
              </w:rPr>
              <w:t>i/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lub zagłębionej zabezpieczającej sprzęty przed zsunięciem na podłogę podczas pracy. Powierzchnia robocza blatu w pozycji płaskiej min. </w:t>
            </w:r>
            <w:r w:rsidRPr="00467749">
              <w:rPr>
                <w:rFonts w:ascii="Roboto" w:hAnsi="Roboto" w:cstheme="minorHAnsi"/>
                <w:sz w:val="18"/>
                <w:szCs w:val="18"/>
              </w:rPr>
              <w:t>1200x 600 mm</w:t>
            </w:r>
            <w:r w:rsidRPr="00B83631">
              <w:rPr>
                <w:rFonts w:ascii="Roboto" w:hAnsi="Roboto" w:cstheme="minorHAnsi"/>
                <w:sz w:val="18"/>
                <w:szCs w:val="18"/>
              </w:rPr>
              <w:t xml:space="preserve">, </w:t>
            </w:r>
          </w:p>
          <w:p w14:paraId="364A1AEA" w14:textId="77777777" w:rsidR="00B032AC" w:rsidRPr="00B83631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/>
                <w:sz w:val="18"/>
                <w:szCs w:val="18"/>
              </w:rPr>
              <w:t xml:space="preserve">Powierzchnia robocza wykonana z tworzywa sztucznego absorbującego dźwięk </w:t>
            </w:r>
            <w:r>
              <w:rPr>
                <w:rFonts w:ascii="Roboto" w:hAnsi="Roboto"/>
                <w:sz w:val="18"/>
                <w:szCs w:val="18"/>
              </w:rPr>
              <w:t>lub stali nierdzewnej</w:t>
            </w:r>
          </w:p>
          <w:p w14:paraId="5E7A4568" w14:textId="77777777" w:rsidR="00B25E99" w:rsidRPr="00B25E99" w:rsidRDefault="00B25E99" w:rsidP="00B25E99">
            <w:pPr>
              <w:pStyle w:val="Akapitzlist"/>
              <w:numPr>
                <w:ilvl w:val="0"/>
                <w:numId w:val="7"/>
              </w:numPr>
              <w:rPr>
                <w:rFonts w:ascii="Roboto" w:hAnsi="Roboto"/>
                <w:color w:val="FF0000"/>
                <w:sz w:val="18"/>
                <w:szCs w:val="18"/>
              </w:rPr>
            </w:pPr>
            <w:r w:rsidRPr="00B25E99">
              <w:rPr>
                <w:rFonts w:ascii="Roboto" w:hAnsi="Roboto"/>
                <w:color w:val="FF0000"/>
                <w:sz w:val="18"/>
                <w:szCs w:val="18"/>
              </w:rPr>
              <w:t>Minimum dwa gniazda zasilające w komorze poza blatem roboczym lub w przestrzeni roboczej urządzenia.</w:t>
            </w:r>
          </w:p>
          <w:p w14:paraId="512AFF9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83631">
              <w:rPr>
                <w:rFonts w:ascii="Roboto" w:hAnsi="Roboto" w:cstheme="minorHAnsi"/>
                <w:sz w:val="18"/>
                <w:szCs w:val="18"/>
              </w:rPr>
              <w:t>Czujnik ruchu wyłączający urządzenie, gdy użytkownik zakończy procedurę wymiany klatek i odejdzie od urządzenia.</w:t>
            </w:r>
          </w:p>
          <w:p w14:paraId="799C96DA" w14:textId="77777777" w:rsidR="00B032AC" w:rsidRDefault="00B032AC" w:rsidP="00764A3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AB6B1F">
              <w:rPr>
                <w:rFonts w:ascii="Roboto" w:hAnsi="Roboto" w:cstheme="minorHAnsi"/>
                <w:sz w:val="18"/>
                <w:szCs w:val="18"/>
              </w:rPr>
              <w:t>Urządzenie wyposażone w 4 koła, każde koło zaopatrzone w hamulec.</w:t>
            </w:r>
          </w:p>
          <w:p w14:paraId="07541638" w14:textId="7B5594E0" w:rsidR="00B032AC" w:rsidRPr="00467749" w:rsidRDefault="00B032AC" w:rsidP="004624A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467749">
              <w:rPr>
                <w:rFonts w:ascii="Roboto" w:hAnsi="Roboto" w:cstheme="minorHAnsi"/>
                <w:sz w:val="18"/>
                <w:szCs w:val="18"/>
              </w:rPr>
              <w:t xml:space="preserve">Poziom hałasu nie większy niż </w:t>
            </w:r>
            <w:r w:rsidR="004624A9">
              <w:rPr>
                <w:rFonts w:ascii="Roboto" w:hAnsi="Roboto" w:cstheme="minorHAnsi"/>
                <w:color w:val="FF0000"/>
                <w:sz w:val="18"/>
                <w:szCs w:val="18"/>
              </w:rPr>
              <w:t>61</w:t>
            </w:r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>dBa</w:t>
            </w:r>
            <w:proofErr w:type="spellEnd"/>
            <w:r w:rsidRPr="00B25E99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 </w:t>
            </w:r>
            <w:r w:rsidRPr="00467749">
              <w:rPr>
                <w:rFonts w:ascii="Roboto" w:hAnsi="Roboto" w:cstheme="minorHAnsi"/>
                <w:sz w:val="18"/>
                <w:szCs w:val="18"/>
              </w:rPr>
              <w:t>zgodnie z EN12469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7384" w:type="dxa"/>
          </w:tcPr>
          <w:p w14:paraId="250A3855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E520E9" w14:textId="59A8351B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1………………….</w:t>
            </w:r>
          </w:p>
          <w:p w14:paraId="542C57D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431F093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E716B6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5F1FC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520E9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619116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731314E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05E09D" w14:textId="2ABD9CB2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5C96D2E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986BE41" w14:textId="453D529B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013D879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086E29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962FB1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62C45F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1AF08E1" w14:textId="754843ED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72F47F28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BF1AC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72A72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37831D6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0B7532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9BE046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CF7A07D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2D4CB0E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4B69EBD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2E36DE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87EA449" w14:textId="1CF4B57E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5EA5E2BB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D717A4F" w14:textId="1814524C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556DF0DB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5BDD853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20CF08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78B32884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263C27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19AB3AB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1DE62BC" w14:textId="19FCFE0F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3B7E9379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EC663F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1B37D5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B82555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039C204" w14:textId="58F8AAAA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12………………….</w:t>
            </w:r>
          </w:p>
          <w:p w14:paraId="22D509EB" w14:textId="77777777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439540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EA3684" w14:textId="717D0518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13………………..</w:t>
            </w:r>
          </w:p>
          <w:p w14:paraId="44E20AF8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13A3DFE" w14:textId="0659FA40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14………………..</w:t>
            </w:r>
          </w:p>
          <w:p w14:paraId="542864D3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7D5361A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2692385" w14:textId="2CB0DB2E" w:rsidR="00B032AC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15……………….</w:t>
            </w:r>
          </w:p>
          <w:p w14:paraId="4FAB11CD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6849508" w14:textId="6989345F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16……………………..</w:t>
            </w:r>
          </w:p>
        </w:tc>
      </w:tr>
      <w:tr w:rsidR="00AE42BE" w:rsidRPr="00BA1F0D" w14:paraId="0B9D6FAB" w14:textId="77777777" w:rsidTr="00764A31">
        <w:trPr>
          <w:trHeight w:val="720"/>
        </w:trPr>
        <w:tc>
          <w:tcPr>
            <w:tcW w:w="470" w:type="dxa"/>
            <w:vAlign w:val="center"/>
          </w:tcPr>
          <w:p w14:paraId="55128FF1" w14:textId="31D1B296" w:rsidR="00AE42BE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07" w:type="dxa"/>
            <w:vAlign w:val="center"/>
          </w:tcPr>
          <w:p w14:paraId="4428F63B" w14:textId="3890032C" w:rsidR="00AE42BE" w:rsidRDefault="00746493" w:rsidP="002502F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 w:rsidRPr="00746493">
              <w:rPr>
                <w:rFonts w:ascii="Roboto" w:hAnsi="Roboto" w:cstheme="minorHAnsi"/>
                <w:b/>
                <w:sz w:val="18"/>
                <w:szCs w:val="18"/>
              </w:rPr>
              <w:t>Ciężar urządzenia</w:t>
            </w:r>
          </w:p>
        </w:tc>
        <w:tc>
          <w:tcPr>
            <w:tcW w:w="5245" w:type="dxa"/>
            <w:vAlign w:val="center"/>
          </w:tcPr>
          <w:p w14:paraId="727AFB90" w14:textId="4EBCC7F4" w:rsidR="00AE42BE" w:rsidRDefault="00AE42BE" w:rsidP="00016AD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AE42BE">
              <w:rPr>
                <w:rFonts w:ascii="Roboto" w:hAnsi="Roboto" w:cstheme="minorHAnsi"/>
                <w:sz w:val="18"/>
                <w:szCs w:val="18"/>
              </w:rPr>
              <w:t>Przy doborze urządzenia należy uwzględnić maksymalną dopuszczalną nośność stropów pomieszczeń, w których będzie ono pracowało, wynoszącą 350 kg/m2. Należy zaoferować urządzenie, o wadze, która nie spowoduje przekroczenia tego parametru.</w:t>
            </w:r>
          </w:p>
        </w:tc>
        <w:tc>
          <w:tcPr>
            <w:tcW w:w="7384" w:type="dxa"/>
          </w:tcPr>
          <w:p w14:paraId="7311C41D" w14:textId="77777777" w:rsidR="00AE42BE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032AC" w:rsidRPr="00BA1F0D" w14:paraId="46C8CEFE" w14:textId="77777777" w:rsidTr="00764A31">
        <w:trPr>
          <w:trHeight w:val="720"/>
        </w:trPr>
        <w:tc>
          <w:tcPr>
            <w:tcW w:w="470" w:type="dxa"/>
            <w:vAlign w:val="center"/>
          </w:tcPr>
          <w:p w14:paraId="24E5B381" w14:textId="6C49D96B" w:rsidR="00B032AC" w:rsidRPr="00BA1F0D" w:rsidRDefault="00AE42BE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07" w:type="dxa"/>
            <w:vAlign w:val="center"/>
          </w:tcPr>
          <w:p w14:paraId="1B243255" w14:textId="77777777" w:rsidR="00B032AC" w:rsidRPr="00B057B5" w:rsidRDefault="00B032AC" w:rsidP="002502F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montaż</w:t>
            </w:r>
          </w:p>
        </w:tc>
        <w:tc>
          <w:tcPr>
            <w:tcW w:w="5245" w:type="dxa"/>
            <w:vAlign w:val="center"/>
          </w:tcPr>
          <w:p w14:paraId="56ABB1E2" w14:textId="77777777" w:rsidR="00B032AC" w:rsidRPr="00BA1F0D" w:rsidRDefault="00B032AC" w:rsidP="00764A31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 do podłączenia materiały i akcesoria</w:t>
            </w:r>
          </w:p>
        </w:tc>
        <w:tc>
          <w:tcPr>
            <w:tcW w:w="7384" w:type="dxa"/>
          </w:tcPr>
          <w:p w14:paraId="4583670C" w14:textId="77777777" w:rsidR="00CF699D" w:rsidRDefault="00CF699D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3D3FE20" w14:textId="5D150369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1………………………………..</w:t>
            </w:r>
          </w:p>
        </w:tc>
      </w:tr>
      <w:tr w:rsidR="00B032AC" w:rsidRPr="00BA1F0D" w14:paraId="3C6005CD" w14:textId="77777777" w:rsidTr="00764A31">
        <w:trPr>
          <w:trHeight w:val="429"/>
        </w:trPr>
        <w:tc>
          <w:tcPr>
            <w:tcW w:w="470" w:type="dxa"/>
            <w:vAlign w:val="center"/>
          </w:tcPr>
          <w:p w14:paraId="20B9B70C" w14:textId="6826BE4D" w:rsidR="00B032AC" w:rsidRPr="00BA1F0D" w:rsidRDefault="00AE42BE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2507" w:type="dxa"/>
            <w:vAlign w:val="center"/>
          </w:tcPr>
          <w:p w14:paraId="0FB019DC" w14:textId="77777777" w:rsidR="00B032AC" w:rsidRPr="00BA1F0D" w:rsidRDefault="00B032AC" w:rsidP="002502FF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5245" w:type="dxa"/>
            <w:vAlign w:val="center"/>
          </w:tcPr>
          <w:p w14:paraId="71DCBFDF" w14:textId="7505C839" w:rsidR="00B032AC" w:rsidRPr="00764A31" w:rsidRDefault="00B032AC" w:rsidP="00764A31">
            <w:pPr>
              <w:pStyle w:val="Akapitzlist"/>
              <w:numPr>
                <w:ilvl w:val="0"/>
                <w:numId w:val="8"/>
              </w:numPr>
              <w:rPr>
                <w:rFonts w:ascii="Roboto" w:hAnsi="Roboto"/>
                <w:sz w:val="18"/>
                <w:szCs w:val="18"/>
              </w:rPr>
            </w:pPr>
            <w:r w:rsidRPr="00764A31">
              <w:rPr>
                <w:rFonts w:ascii="Roboto" w:hAnsi="Roboto"/>
                <w:sz w:val="18"/>
                <w:szCs w:val="18"/>
              </w:rPr>
              <w:t xml:space="preserve">w j. angielskim lub polskim w wersji elektronicznej i/ lub drukowanej </w:t>
            </w:r>
          </w:p>
        </w:tc>
        <w:tc>
          <w:tcPr>
            <w:tcW w:w="7384" w:type="dxa"/>
          </w:tcPr>
          <w:p w14:paraId="13F6A868" w14:textId="77777777" w:rsidR="00CF699D" w:rsidRDefault="00CF699D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3CB9BBA2" w14:textId="18EE95D4" w:rsidR="00B032AC" w:rsidRPr="00BA1F0D" w:rsidRDefault="00CF699D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B032AC"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4ACB5C0B" w14:textId="77777777" w:rsidR="00B032AC" w:rsidRPr="00BA1F0D" w:rsidRDefault="00B032AC" w:rsidP="00B032AC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7639"/>
        <w:gridCol w:w="7513"/>
      </w:tblGrid>
      <w:tr w:rsidR="00B032AC" w:rsidRPr="00BA1F0D" w14:paraId="5A364C24" w14:textId="77777777" w:rsidTr="00764A31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7696F247" w14:textId="77777777" w:rsidR="00B032AC" w:rsidRPr="00BA1F0D" w:rsidRDefault="00B032AC" w:rsidP="002502FF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639" w:type="dxa"/>
            <w:shd w:val="clear" w:color="auto" w:fill="E7E6E6"/>
            <w:vAlign w:val="center"/>
          </w:tcPr>
          <w:p w14:paraId="17D9774B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7513" w:type="dxa"/>
            <w:shd w:val="clear" w:color="auto" w:fill="E7E6E6"/>
          </w:tcPr>
          <w:p w14:paraId="0CC2487F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463F839" w14:textId="77777777" w:rsidR="00B032AC" w:rsidRPr="00BA1F0D" w:rsidRDefault="00B032AC" w:rsidP="002502F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2B3DDC" w:rsidRPr="00BA1F0D" w14:paraId="708FB87E" w14:textId="77777777" w:rsidTr="00764A31">
        <w:trPr>
          <w:trHeight w:val="209"/>
        </w:trPr>
        <w:tc>
          <w:tcPr>
            <w:tcW w:w="583" w:type="dxa"/>
          </w:tcPr>
          <w:p w14:paraId="7013EC13" w14:textId="77777777" w:rsidR="002B3DDC" w:rsidRPr="00BA1F0D" w:rsidRDefault="002B3DDC" w:rsidP="002502FF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639" w:type="dxa"/>
          </w:tcPr>
          <w:p w14:paraId="47547D6D" w14:textId="3BD2142D" w:rsidR="002B3DDC" w:rsidRPr="00BA1F0D" w:rsidRDefault="002B3DDC" w:rsidP="002502F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7513" w:type="dxa"/>
          </w:tcPr>
          <w:p w14:paraId="0F5CA76D" w14:textId="77777777" w:rsidR="002B3DDC" w:rsidRPr="00BA1F0D" w:rsidRDefault="002B3DDC" w:rsidP="002502F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B3DDC" w:rsidRPr="00BA1F0D" w14:paraId="205203E0" w14:textId="77777777" w:rsidTr="00764A31">
        <w:trPr>
          <w:trHeight w:val="233"/>
        </w:trPr>
        <w:tc>
          <w:tcPr>
            <w:tcW w:w="583" w:type="dxa"/>
          </w:tcPr>
          <w:p w14:paraId="54A5A6F1" w14:textId="77777777" w:rsidR="002B3DDC" w:rsidRPr="00BA1F0D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7639" w:type="dxa"/>
          </w:tcPr>
          <w:p w14:paraId="72025E6A" w14:textId="55DCB61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 i kalibracji przepływów powierza</w:t>
            </w:r>
          </w:p>
        </w:tc>
        <w:tc>
          <w:tcPr>
            <w:tcW w:w="7513" w:type="dxa"/>
          </w:tcPr>
          <w:p w14:paraId="5FECF3CE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7873C299" w14:textId="77777777" w:rsidTr="00764A31">
        <w:trPr>
          <w:trHeight w:val="233"/>
        </w:trPr>
        <w:tc>
          <w:tcPr>
            <w:tcW w:w="583" w:type="dxa"/>
          </w:tcPr>
          <w:p w14:paraId="056B5A48" w14:textId="77777777" w:rsidR="002B3DDC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7639" w:type="dxa"/>
          </w:tcPr>
          <w:p w14:paraId="02732E96" w14:textId="0F42887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 wstępnych i filtrów HEPA) i ich wymiana w ciągu maksimum 5 dni roboczych od daty zgłoszenia.</w:t>
            </w:r>
          </w:p>
        </w:tc>
        <w:tc>
          <w:tcPr>
            <w:tcW w:w="7513" w:type="dxa"/>
          </w:tcPr>
          <w:p w14:paraId="17CEED56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7E98650A" w14:textId="77777777" w:rsidTr="00764A31">
        <w:trPr>
          <w:trHeight w:val="233"/>
        </w:trPr>
        <w:tc>
          <w:tcPr>
            <w:tcW w:w="583" w:type="dxa"/>
          </w:tcPr>
          <w:p w14:paraId="0BFD6DEF" w14:textId="77777777" w:rsidR="002B3DDC" w:rsidRPr="00BA1F0D" w:rsidRDefault="002B3DDC" w:rsidP="002502FF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7639" w:type="dxa"/>
          </w:tcPr>
          <w:p w14:paraId="146F112A" w14:textId="067A1D98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7513" w:type="dxa"/>
          </w:tcPr>
          <w:p w14:paraId="03F23999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00E7AF87" w14:textId="77777777" w:rsidTr="00764A31">
        <w:trPr>
          <w:trHeight w:val="233"/>
        </w:trPr>
        <w:tc>
          <w:tcPr>
            <w:tcW w:w="583" w:type="dxa"/>
          </w:tcPr>
          <w:p w14:paraId="37693542" w14:textId="77777777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7639" w:type="dxa"/>
          </w:tcPr>
          <w:p w14:paraId="5A2CEBEF" w14:textId="60514587" w:rsidR="002B3DDC" w:rsidRPr="003D6CF0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7513" w:type="dxa"/>
          </w:tcPr>
          <w:p w14:paraId="08640A31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51215FF2" w14:textId="77777777" w:rsidTr="00764A31">
        <w:trPr>
          <w:trHeight w:val="233"/>
        </w:trPr>
        <w:tc>
          <w:tcPr>
            <w:tcW w:w="583" w:type="dxa"/>
          </w:tcPr>
          <w:p w14:paraId="53458A96" w14:textId="77777777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</w:t>
            </w:r>
          </w:p>
        </w:tc>
        <w:tc>
          <w:tcPr>
            <w:tcW w:w="7639" w:type="dxa"/>
          </w:tcPr>
          <w:p w14:paraId="2DE26D58" w14:textId="552E47BF" w:rsidR="002B3DDC" w:rsidRPr="00BA1F0D" w:rsidRDefault="002B3DDC" w:rsidP="00830C3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usunięcia awarii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14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dni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w dowolnej formie (fax, e-mail lub zgłoszenie serwisowe)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  pod rygorem kar umownych</w:t>
            </w:r>
          </w:p>
        </w:tc>
        <w:tc>
          <w:tcPr>
            <w:tcW w:w="7513" w:type="dxa"/>
          </w:tcPr>
          <w:p w14:paraId="62898788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1BC9A9DA" w14:textId="77777777" w:rsidTr="00764A31">
        <w:trPr>
          <w:trHeight w:val="262"/>
        </w:trPr>
        <w:tc>
          <w:tcPr>
            <w:tcW w:w="583" w:type="dxa"/>
          </w:tcPr>
          <w:p w14:paraId="2798C61C" w14:textId="315F877C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</w:t>
            </w:r>
          </w:p>
        </w:tc>
        <w:tc>
          <w:tcPr>
            <w:tcW w:w="7639" w:type="dxa"/>
          </w:tcPr>
          <w:p w14:paraId="2AF4F36B" w14:textId="6A804EC4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Maksymalny czas w przypadku konieczności wymiany urządzenia, wynosi 2 miesiące.</w:t>
            </w:r>
          </w:p>
        </w:tc>
        <w:tc>
          <w:tcPr>
            <w:tcW w:w="7513" w:type="dxa"/>
          </w:tcPr>
          <w:p w14:paraId="122B2225" w14:textId="77777777" w:rsidR="002B3DDC" w:rsidRPr="00BA1F0D" w:rsidRDefault="002B3DDC" w:rsidP="002502FF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2B3DDC" w:rsidRPr="00BA1F0D" w14:paraId="614ED4F2" w14:textId="77777777" w:rsidTr="00764A31">
        <w:trPr>
          <w:trHeight w:val="281"/>
        </w:trPr>
        <w:tc>
          <w:tcPr>
            <w:tcW w:w="583" w:type="dxa"/>
          </w:tcPr>
          <w:p w14:paraId="2285E3D1" w14:textId="38DD6F06" w:rsidR="002B3DDC" w:rsidRPr="00BA1F0D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7639" w:type="dxa"/>
          </w:tcPr>
          <w:p w14:paraId="058197AE" w14:textId="4EB0C962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7513" w:type="dxa"/>
          </w:tcPr>
          <w:p w14:paraId="57A49E04" w14:textId="77777777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B3DDC" w:rsidRPr="00BA1F0D" w14:paraId="515AE2F0" w14:textId="77777777" w:rsidTr="00764A31">
        <w:trPr>
          <w:trHeight w:val="281"/>
        </w:trPr>
        <w:tc>
          <w:tcPr>
            <w:tcW w:w="583" w:type="dxa"/>
          </w:tcPr>
          <w:p w14:paraId="3D6E96E4" w14:textId="26C0ED20" w:rsidR="002B3DDC" w:rsidRDefault="002B3DDC" w:rsidP="002502FF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7639" w:type="dxa"/>
          </w:tcPr>
          <w:p w14:paraId="569F8D15" w14:textId="39DFAA79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 urządzenia</w:t>
            </w:r>
          </w:p>
        </w:tc>
        <w:tc>
          <w:tcPr>
            <w:tcW w:w="7513" w:type="dxa"/>
          </w:tcPr>
          <w:p w14:paraId="41F439D1" w14:textId="77777777" w:rsidR="002B3DDC" w:rsidRPr="00BA1F0D" w:rsidRDefault="002B3DD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284C2B6C" w14:textId="77777777" w:rsidR="00B032AC" w:rsidRPr="00BA1F0D" w:rsidRDefault="00B032AC" w:rsidP="00B032AC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593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851"/>
        <w:gridCol w:w="7342"/>
        <w:gridCol w:w="7400"/>
      </w:tblGrid>
      <w:tr w:rsidR="00B032AC" w:rsidRPr="00BA1F0D" w14:paraId="5168F804" w14:textId="77777777" w:rsidTr="00764A31">
        <w:trPr>
          <w:trHeight w:val="323"/>
          <w:tblHeader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D2A8A1B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73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00E64E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1901687" w14:textId="77777777" w:rsidR="00B032AC" w:rsidRPr="00BA1F0D" w:rsidRDefault="00B032AC" w:rsidP="002502FF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740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FBD0ADE" w14:textId="77777777" w:rsidR="00B032AC" w:rsidRPr="00BA1F0D" w:rsidRDefault="00B032AC" w:rsidP="002502FF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256A79E" w14:textId="77777777" w:rsidR="00B032AC" w:rsidRPr="00BA1F0D" w:rsidRDefault="00B032AC" w:rsidP="002502FF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B032AC" w:rsidRPr="00BA1F0D" w14:paraId="28D02C39" w14:textId="77777777" w:rsidTr="00764A31">
        <w:trPr>
          <w:trHeight w:val="376"/>
          <w:tblHeader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2FFA452" w14:textId="1762F81E" w:rsidR="00B032AC" w:rsidRPr="008569D1" w:rsidRDefault="008569D1" w:rsidP="008569D1">
            <w:pPr>
              <w:spacing w:before="60" w:after="60"/>
              <w:ind w:left="147"/>
              <w:rPr>
                <w:rFonts w:ascii="Roboto" w:hAnsi="Roboto"/>
                <w:sz w:val="18"/>
                <w:szCs w:val="18"/>
              </w:rPr>
            </w:pPr>
            <w:r w:rsidRPr="008569D1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7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B9B9" w14:textId="77777777" w:rsidR="00B032AC" w:rsidRPr="00BA1F0D" w:rsidRDefault="00B032A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Szkolenie podstawowe z obsługi zestawu  w trakcie</w:t>
            </w:r>
            <w:r>
              <w:rPr>
                <w:rFonts w:ascii="Roboto" w:hAnsi="Roboto" w:cs="Times New Roman"/>
                <w:sz w:val="18"/>
                <w:szCs w:val="18"/>
              </w:rPr>
              <w:t>/ po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instalacji aparatury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dla min. 3 osób, min. 2 godziny</w:t>
            </w:r>
          </w:p>
        </w:tc>
        <w:tc>
          <w:tcPr>
            <w:tcW w:w="7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4E98A" w14:textId="77777777" w:rsidR="00B032AC" w:rsidRPr="00BA1F0D" w:rsidRDefault="00B032AC" w:rsidP="002502F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559B8257" w14:textId="77777777" w:rsidR="00B032AC" w:rsidRPr="00BA1F0D" w:rsidRDefault="00B032AC" w:rsidP="00B032AC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49E42F5A" w14:textId="77777777" w:rsidR="00B032AC" w:rsidRDefault="00B032AC" w:rsidP="00B032AC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2FD7BF4A" w14:textId="77777777" w:rsidR="00B032AC" w:rsidRPr="00BA1F0D" w:rsidRDefault="00B032AC" w:rsidP="00B032AC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sectPr w:rsidR="00B032AC" w:rsidRPr="00BA1F0D" w:rsidSect="002E6A1F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B8FBC" w14:textId="77777777" w:rsidR="00E710AF" w:rsidRDefault="00E710AF">
      <w:pPr>
        <w:spacing w:before="0" w:after="0" w:line="240" w:lineRule="auto"/>
      </w:pPr>
      <w:r>
        <w:separator/>
      </w:r>
    </w:p>
  </w:endnote>
  <w:endnote w:type="continuationSeparator" w:id="0">
    <w:p w14:paraId="795B21D6" w14:textId="77777777" w:rsidR="00E710AF" w:rsidRDefault="00E710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5D4E695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F017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9EA74A" w14:textId="77777777" w:rsidR="003B77CA" w:rsidRDefault="00F01701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F8E5B" w14:textId="77777777" w:rsidR="00E710AF" w:rsidRDefault="00E710AF">
      <w:pPr>
        <w:spacing w:before="0" w:after="0" w:line="240" w:lineRule="auto"/>
      </w:pPr>
      <w:r>
        <w:separator/>
      </w:r>
    </w:p>
  </w:footnote>
  <w:footnote w:type="continuationSeparator" w:id="0">
    <w:p w14:paraId="4F3D240A" w14:textId="77777777" w:rsidR="00E710AF" w:rsidRDefault="00E710A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946B5"/>
    <w:multiLevelType w:val="hybridMultilevel"/>
    <w:tmpl w:val="0468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06762"/>
    <w:multiLevelType w:val="hybridMultilevel"/>
    <w:tmpl w:val="0548F6C2"/>
    <w:lvl w:ilvl="0" w:tplc="9D4A86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24A2FC4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50DC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23058"/>
    <w:multiLevelType w:val="hybridMultilevel"/>
    <w:tmpl w:val="AE4AE026"/>
    <w:lvl w:ilvl="0" w:tplc="E2961B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659F2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E0415"/>
    <w:multiLevelType w:val="hybridMultilevel"/>
    <w:tmpl w:val="7C4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6AD0"/>
    <w:rsid w:val="00023269"/>
    <w:rsid w:val="00042BA5"/>
    <w:rsid w:val="000456C1"/>
    <w:rsid w:val="000507A6"/>
    <w:rsid w:val="00054D0B"/>
    <w:rsid w:val="000618F3"/>
    <w:rsid w:val="00063861"/>
    <w:rsid w:val="0006668A"/>
    <w:rsid w:val="00073F3C"/>
    <w:rsid w:val="00083FF7"/>
    <w:rsid w:val="000A0735"/>
    <w:rsid w:val="000A35D1"/>
    <w:rsid w:val="000B0B26"/>
    <w:rsid w:val="000B11C6"/>
    <w:rsid w:val="000B6766"/>
    <w:rsid w:val="000C61D4"/>
    <w:rsid w:val="000D014F"/>
    <w:rsid w:val="000D0D74"/>
    <w:rsid w:val="000D46AA"/>
    <w:rsid w:val="000E1596"/>
    <w:rsid w:val="000F3E02"/>
    <w:rsid w:val="000F606B"/>
    <w:rsid w:val="000F77DF"/>
    <w:rsid w:val="00101418"/>
    <w:rsid w:val="00102A5B"/>
    <w:rsid w:val="00103809"/>
    <w:rsid w:val="001043B8"/>
    <w:rsid w:val="001113ED"/>
    <w:rsid w:val="001121E8"/>
    <w:rsid w:val="00112942"/>
    <w:rsid w:val="0012281F"/>
    <w:rsid w:val="001318AA"/>
    <w:rsid w:val="00135015"/>
    <w:rsid w:val="00147660"/>
    <w:rsid w:val="00164233"/>
    <w:rsid w:val="00165937"/>
    <w:rsid w:val="00172A3C"/>
    <w:rsid w:val="00182F54"/>
    <w:rsid w:val="00183126"/>
    <w:rsid w:val="00191C42"/>
    <w:rsid w:val="00193AD5"/>
    <w:rsid w:val="00195EF1"/>
    <w:rsid w:val="001D7C91"/>
    <w:rsid w:val="001F19C9"/>
    <w:rsid w:val="002040D7"/>
    <w:rsid w:val="00206BFD"/>
    <w:rsid w:val="00214C9B"/>
    <w:rsid w:val="00236370"/>
    <w:rsid w:val="00236F46"/>
    <w:rsid w:val="00237952"/>
    <w:rsid w:val="00237CBB"/>
    <w:rsid w:val="002419B7"/>
    <w:rsid w:val="00242D2B"/>
    <w:rsid w:val="00284582"/>
    <w:rsid w:val="0028516F"/>
    <w:rsid w:val="00285E48"/>
    <w:rsid w:val="002A1C67"/>
    <w:rsid w:val="002A5394"/>
    <w:rsid w:val="002B3DDC"/>
    <w:rsid w:val="002C5D24"/>
    <w:rsid w:val="002D41D1"/>
    <w:rsid w:val="002D72E4"/>
    <w:rsid w:val="002F2566"/>
    <w:rsid w:val="002F452B"/>
    <w:rsid w:val="003133CE"/>
    <w:rsid w:val="003160BF"/>
    <w:rsid w:val="00316F18"/>
    <w:rsid w:val="00331066"/>
    <w:rsid w:val="00335A9F"/>
    <w:rsid w:val="00341480"/>
    <w:rsid w:val="0035704F"/>
    <w:rsid w:val="00383186"/>
    <w:rsid w:val="003A509D"/>
    <w:rsid w:val="003A660E"/>
    <w:rsid w:val="003B2C4B"/>
    <w:rsid w:val="003B51A3"/>
    <w:rsid w:val="003C193A"/>
    <w:rsid w:val="003C7E8E"/>
    <w:rsid w:val="003D6CF0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56250"/>
    <w:rsid w:val="004624A9"/>
    <w:rsid w:val="0047207D"/>
    <w:rsid w:val="0047243E"/>
    <w:rsid w:val="00482B36"/>
    <w:rsid w:val="004852EF"/>
    <w:rsid w:val="004918C9"/>
    <w:rsid w:val="00496238"/>
    <w:rsid w:val="004A562F"/>
    <w:rsid w:val="004B6C4B"/>
    <w:rsid w:val="004D0840"/>
    <w:rsid w:val="004F2EE6"/>
    <w:rsid w:val="004F500A"/>
    <w:rsid w:val="004F671B"/>
    <w:rsid w:val="00510BA7"/>
    <w:rsid w:val="00515C10"/>
    <w:rsid w:val="00540BAA"/>
    <w:rsid w:val="00553053"/>
    <w:rsid w:val="00557606"/>
    <w:rsid w:val="00557700"/>
    <w:rsid w:val="00574FE4"/>
    <w:rsid w:val="00591C58"/>
    <w:rsid w:val="005A0CEE"/>
    <w:rsid w:val="005A0EB9"/>
    <w:rsid w:val="005B2DF3"/>
    <w:rsid w:val="005B46DE"/>
    <w:rsid w:val="005C2085"/>
    <w:rsid w:val="005D0F0F"/>
    <w:rsid w:val="005D2E41"/>
    <w:rsid w:val="005E2A55"/>
    <w:rsid w:val="005E4AA8"/>
    <w:rsid w:val="005E618A"/>
    <w:rsid w:val="005F57FE"/>
    <w:rsid w:val="006076DA"/>
    <w:rsid w:val="006241F3"/>
    <w:rsid w:val="00641AE3"/>
    <w:rsid w:val="00643B23"/>
    <w:rsid w:val="0065006C"/>
    <w:rsid w:val="00664D2B"/>
    <w:rsid w:val="00667CEF"/>
    <w:rsid w:val="006749E6"/>
    <w:rsid w:val="00683E9A"/>
    <w:rsid w:val="00687463"/>
    <w:rsid w:val="00694289"/>
    <w:rsid w:val="006A04E2"/>
    <w:rsid w:val="006A49C3"/>
    <w:rsid w:val="006A4F67"/>
    <w:rsid w:val="006B4806"/>
    <w:rsid w:val="006C1C83"/>
    <w:rsid w:val="006D550C"/>
    <w:rsid w:val="006F3EAD"/>
    <w:rsid w:val="006F4E34"/>
    <w:rsid w:val="007171A0"/>
    <w:rsid w:val="00717448"/>
    <w:rsid w:val="00727537"/>
    <w:rsid w:val="00736DEE"/>
    <w:rsid w:val="007441AB"/>
    <w:rsid w:val="00744783"/>
    <w:rsid w:val="00746493"/>
    <w:rsid w:val="0076004D"/>
    <w:rsid w:val="007646DC"/>
    <w:rsid w:val="00764A31"/>
    <w:rsid w:val="00765D85"/>
    <w:rsid w:val="007711C5"/>
    <w:rsid w:val="00772D04"/>
    <w:rsid w:val="00781806"/>
    <w:rsid w:val="0078296A"/>
    <w:rsid w:val="00794AC1"/>
    <w:rsid w:val="007A1A45"/>
    <w:rsid w:val="007A4991"/>
    <w:rsid w:val="007A5919"/>
    <w:rsid w:val="007A6223"/>
    <w:rsid w:val="007B0777"/>
    <w:rsid w:val="007C2D60"/>
    <w:rsid w:val="007C4C03"/>
    <w:rsid w:val="007D5562"/>
    <w:rsid w:val="007E1B6A"/>
    <w:rsid w:val="007E2005"/>
    <w:rsid w:val="007E6670"/>
    <w:rsid w:val="00800D05"/>
    <w:rsid w:val="00801626"/>
    <w:rsid w:val="00806C8F"/>
    <w:rsid w:val="00811E6C"/>
    <w:rsid w:val="00815A7C"/>
    <w:rsid w:val="00816654"/>
    <w:rsid w:val="0082256E"/>
    <w:rsid w:val="00822FD0"/>
    <w:rsid w:val="00824F32"/>
    <w:rsid w:val="00830C35"/>
    <w:rsid w:val="00830DEE"/>
    <w:rsid w:val="0083274F"/>
    <w:rsid w:val="00833311"/>
    <w:rsid w:val="008346BF"/>
    <w:rsid w:val="0083548A"/>
    <w:rsid w:val="0084175A"/>
    <w:rsid w:val="008550AE"/>
    <w:rsid w:val="008569D1"/>
    <w:rsid w:val="00862DA4"/>
    <w:rsid w:val="00874CBA"/>
    <w:rsid w:val="00875EC7"/>
    <w:rsid w:val="008853B0"/>
    <w:rsid w:val="0089121F"/>
    <w:rsid w:val="00894C11"/>
    <w:rsid w:val="0089563B"/>
    <w:rsid w:val="008A3058"/>
    <w:rsid w:val="008B748C"/>
    <w:rsid w:val="008C54E3"/>
    <w:rsid w:val="008D6A9D"/>
    <w:rsid w:val="008E19EC"/>
    <w:rsid w:val="008F0625"/>
    <w:rsid w:val="008F1F9D"/>
    <w:rsid w:val="008F53EF"/>
    <w:rsid w:val="009045CD"/>
    <w:rsid w:val="00905C09"/>
    <w:rsid w:val="00942CB9"/>
    <w:rsid w:val="009434CF"/>
    <w:rsid w:val="00955487"/>
    <w:rsid w:val="0096088E"/>
    <w:rsid w:val="00972CF5"/>
    <w:rsid w:val="009830F7"/>
    <w:rsid w:val="00985CF3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34C7A"/>
    <w:rsid w:val="00A47384"/>
    <w:rsid w:val="00A61108"/>
    <w:rsid w:val="00A85799"/>
    <w:rsid w:val="00A928D7"/>
    <w:rsid w:val="00A93390"/>
    <w:rsid w:val="00AB2233"/>
    <w:rsid w:val="00AB6B1F"/>
    <w:rsid w:val="00AD418A"/>
    <w:rsid w:val="00AE42BE"/>
    <w:rsid w:val="00AF08E6"/>
    <w:rsid w:val="00AF24D2"/>
    <w:rsid w:val="00AF7D72"/>
    <w:rsid w:val="00B032AC"/>
    <w:rsid w:val="00B04A93"/>
    <w:rsid w:val="00B04BBB"/>
    <w:rsid w:val="00B10520"/>
    <w:rsid w:val="00B25E99"/>
    <w:rsid w:val="00B262EE"/>
    <w:rsid w:val="00B31D14"/>
    <w:rsid w:val="00B32C7E"/>
    <w:rsid w:val="00B348DA"/>
    <w:rsid w:val="00B4297E"/>
    <w:rsid w:val="00B476CA"/>
    <w:rsid w:val="00B55166"/>
    <w:rsid w:val="00B6729D"/>
    <w:rsid w:val="00B83631"/>
    <w:rsid w:val="00B83BEA"/>
    <w:rsid w:val="00B863BC"/>
    <w:rsid w:val="00B87031"/>
    <w:rsid w:val="00BA1F0D"/>
    <w:rsid w:val="00BA765F"/>
    <w:rsid w:val="00BB0C5D"/>
    <w:rsid w:val="00BC172E"/>
    <w:rsid w:val="00BC516F"/>
    <w:rsid w:val="00BD60DA"/>
    <w:rsid w:val="00BF5BA1"/>
    <w:rsid w:val="00C02708"/>
    <w:rsid w:val="00C129A1"/>
    <w:rsid w:val="00C12BCB"/>
    <w:rsid w:val="00C1602E"/>
    <w:rsid w:val="00C335D0"/>
    <w:rsid w:val="00C4220C"/>
    <w:rsid w:val="00C4621B"/>
    <w:rsid w:val="00C46855"/>
    <w:rsid w:val="00C645B8"/>
    <w:rsid w:val="00C710D0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CF699D"/>
    <w:rsid w:val="00D023FA"/>
    <w:rsid w:val="00D0469A"/>
    <w:rsid w:val="00D1207A"/>
    <w:rsid w:val="00D15D63"/>
    <w:rsid w:val="00D171FF"/>
    <w:rsid w:val="00D2452E"/>
    <w:rsid w:val="00D3534F"/>
    <w:rsid w:val="00D474DB"/>
    <w:rsid w:val="00D56E6F"/>
    <w:rsid w:val="00D60334"/>
    <w:rsid w:val="00D60683"/>
    <w:rsid w:val="00D76B03"/>
    <w:rsid w:val="00D778AB"/>
    <w:rsid w:val="00D84CA4"/>
    <w:rsid w:val="00D879AF"/>
    <w:rsid w:val="00DB2D1D"/>
    <w:rsid w:val="00DB3CB8"/>
    <w:rsid w:val="00DB7325"/>
    <w:rsid w:val="00DC583A"/>
    <w:rsid w:val="00DD7362"/>
    <w:rsid w:val="00DD791F"/>
    <w:rsid w:val="00DE6E97"/>
    <w:rsid w:val="00DE756C"/>
    <w:rsid w:val="00DF4BC5"/>
    <w:rsid w:val="00DF57BF"/>
    <w:rsid w:val="00E00451"/>
    <w:rsid w:val="00E03411"/>
    <w:rsid w:val="00E0535E"/>
    <w:rsid w:val="00E1138F"/>
    <w:rsid w:val="00E22629"/>
    <w:rsid w:val="00E230D9"/>
    <w:rsid w:val="00E236C9"/>
    <w:rsid w:val="00E25217"/>
    <w:rsid w:val="00E53742"/>
    <w:rsid w:val="00E54FE2"/>
    <w:rsid w:val="00E65BD7"/>
    <w:rsid w:val="00E710AF"/>
    <w:rsid w:val="00E8171C"/>
    <w:rsid w:val="00E83B10"/>
    <w:rsid w:val="00E87041"/>
    <w:rsid w:val="00E90243"/>
    <w:rsid w:val="00EA5537"/>
    <w:rsid w:val="00ED43D9"/>
    <w:rsid w:val="00ED51D2"/>
    <w:rsid w:val="00EE7249"/>
    <w:rsid w:val="00F01701"/>
    <w:rsid w:val="00F06513"/>
    <w:rsid w:val="00F17F6E"/>
    <w:rsid w:val="00F23A4C"/>
    <w:rsid w:val="00F25E6B"/>
    <w:rsid w:val="00F344A3"/>
    <w:rsid w:val="00F54C4C"/>
    <w:rsid w:val="00F55D3A"/>
    <w:rsid w:val="00F6151B"/>
    <w:rsid w:val="00F6328A"/>
    <w:rsid w:val="00F96E6F"/>
    <w:rsid w:val="00FA2EE7"/>
    <w:rsid w:val="00FB4CE9"/>
    <w:rsid w:val="00FB6358"/>
    <w:rsid w:val="00FB7451"/>
    <w:rsid w:val="00FC1B83"/>
    <w:rsid w:val="00FD2821"/>
    <w:rsid w:val="00FD293A"/>
    <w:rsid w:val="00FD6CBB"/>
    <w:rsid w:val="00FE439F"/>
    <w:rsid w:val="00FE5925"/>
    <w:rsid w:val="00FF367B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24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5EC64-4623-477B-83D6-05A73055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15</cp:revision>
  <cp:lastPrinted>2020-08-11T12:05:00Z</cp:lastPrinted>
  <dcterms:created xsi:type="dcterms:W3CDTF">2020-08-10T14:04:00Z</dcterms:created>
  <dcterms:modified xsi:type="dcterms:W3CDTF">2020-09-01T08:32:00Z</dcterms:modified>
</cp:coreProperties>
</file>