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443E1F">
        <w:rPr>
          <w:rFonts w:eastAsia="Calibri" w:cs="Arial"/>
          <w:b/>
          <w:color w:val="auto"/>
          <w:spacing w:val="0"/>
          <w:szCs w:val="20"/>
        </w:rPr>
        <w:t>Załącznik nr</w:t>
      </w:r>
      <w:r w:rsidR="00E71417">
        <w:rPr>
          <w:rFonts w:eastAsia="Calibri" w:cs="Arial"/>
          <w:b/>
          <w:color w:val="auto"/>
          <w:spacing w:val="0"/>
          <w:szCs w:val="20"/>
        </w:rPr>
        <w:t xml:space="preserve"> 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8234CF">
        <w:rPr>
          <w:rFonts w:eastAsia="Calibri" w:cs="Tahoma"/>
          <w:b/>
          <w:color w:val="auto"/>
          <w:spacing w:val="0"/>
          <w:szCs w:val="20"/>
        </w:rPr>
        <w:t>.18.</w:t>
      </w:r>
      <w:r w:rsidRPr="00443E1F">
        <w:rPr>
          <w:rFonts w:eastAsia="Calibri" w:cs="Tahoma"/>
          <w:b/>
          <w:color w:val="auto"/>
          <w:spacing w:val="0"/>
          <w:szCs w:val="20"/>
        </w:rPr>
        <w:t>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Pzp)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AD27DC" w:rsidRPr="00AD27DC">
        <w:rPr>
          <w:rFonts w:eastAsia="Times New Roman" w:cs="Tahoma"/>
          <w:b/>
          <w:color w:val="auto"/>
          <w:spacing w:val="0"/>
          <w:szCs w:val="20"/>
          <w:lang w:eastAsia="x-none"/>
        </w:rPr>
        <w:t>Dostawa odczynników chemicznych z podziałem na 11 części – na podstawie umowy ramowej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nie podlegam wykluczeniu z postępowania na podstawie art. 24 ust 1 pkt 12-22 ustawy Pzp.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Pzp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następujący/e podmiot/y, na którego/ych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(podać pełną nazwę/firmę, adres, a także w zależności od podmiotu: NIP/PESEL, KRS/CEiDG)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następujący/e podmiot/y, będący/e podwykonawcą/ami: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KRS/CEiDG)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B7A9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B7A9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72DE0F8" wp14:editId="761C488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61688D5" wp14:editId="198C128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B7A9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B7A99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784FF00" wp14:editId="64376E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A94DB4" wp14:editId="2316C6E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E714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6764F629" wp14:editId="2744668D">
          <wp:simplePos x="0" y="0"/>
          <wp:positionH relativeFrom="column">
            <wp:posOffset>-1255789</wp:posOffset>
          </wp:positionH>
          <wp:positionV relativeFrom="paragraph">
            <wp:posOffset>2559685</wp:posOffset>
          </wp:positionV>
          <wp:extent cx="968326" cy="6756468"/>
          <wp:effectExtent l="0" t="0" r="381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46C7499" wp14:editId="7FC203D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34929"/>
    <w:rsid w:val="001A0BD2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D5D9D"/>
    <w:rsid w:val="00805DF6"/>
    <w:rsid w:val="00821F16"/>
    <w:rsid w:val="008234CF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D173D"/>
    <w:rsid w:val="00AD27DC"/>
    <w:rsid w:val="00B61F8A"/>
    <w:rsid w:val="00C736D5"/>
    <w:rsid w:val="00D005B3"/>
    <w:rsid w:val="00D06D36"/>
    <w:rsid w:val="00D40690"/>
    <w:rsid w:val="00DA52A1"/>
    <w:rsid w:val="00DB7A99"/>
    <w:rsid w:val="00E36132"/>
    <w:rsid w:val="00E71417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6A200-CDA3-4CEE-B279-D713A562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13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11</cp:revision>
  <cp:lastPrinted>2020-06-26T09:08:00Z</cp:lastPrinted>
  <dcterms:created xsi:type="dcterms:W3CDTF">2020-03-02T13:49:00Z</dcterms:created>
  <dcterms:modified xsi:type="dcterms:W3CDTF">2020-06-26T09:08:00Z</dcterms:modified>
</cp:coreProperties>
</file>