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BB" w:rsidRPr="00243DBB" w:rsidRDefault="00240C82" w:rsidP="00A347F3">
      <w:pPr>
        <w:keepNext/>
        <w:suppressAutoHyphens/>
        <w:spacing w:before="240" w:after="60"/>
        <w:ind w:left="4253"/>
        <w:jc w:val="right"/>
        <w:outlineLvl w:val="3"/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</w:pP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Załącznik nr </w:t>
      </w:r>
      <w:r w:rsidR="001828B0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2</w:t>
      </w:r>
      <w:r w:rsid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3DBB" w:rsidRPr="00243DBB"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  <w:t>do zapytania ofertowego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- 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Formularz Oferty</w:t>
      </w:r>
      <w:r w:rsid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br/>
      </w:r>
      <w:r w:rsidR="00243DBB" w:rsidRPr="00243DBB"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  <w:t xml:space="preserve">Nr sprawy: </w:t>
      </w:r>
      <w:r w:rsidR="00A347F3" w:rsidRPr="00A347F3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PO.2721.13.2019</w:t>
      </w:r>
    </w:p>
    <w:p w:rsidR="00240C82" w:rsidRPr="00833184" w:rsidRDefault="00240C82" w:rsidP="00240C82">
      <w:pPr>
        <w:suppressAutoHyphens/>
        <w:spacing w:after="0"/>
        <w:rPr>
          <w:rFonts w:ascii="Roboto Lt" w:hAnsi="Roboto Lt" w:cs="Tahoma"/>
          <w:sz w:val="20"/>
          <w:szCs w:val="20"/>
          <w:lang w:eastAsia="ar-SA"/>
        </w:rPr>
      </w:pP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Calibri"/>
          <w:color w:val="000000"/>
          <w:sz w:val="20"/>
          <w:szCs w:val="20"/>
        </w:rPr>
        <w:t xml:space="preserve">W nawiązaniu do ogłoszenia o zamówieniu </w:t>
      </w:r>
      <w:r w:rsidR="00A347F3" w:rsidRPr="00A347F3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PO.2721.13.2019</w:t>
      </w:r>
      <w:r w:rsidR="00A347F3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składam/y niniejszą ofertę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Calibri"/>
          <w:color w:val="000000"/>
          <w:sz w:val="20"/>
          <w:szCs w:val="20"/>
        </w:rPr>
        <w:t xml:space="preserve">na wykonanie na rzecz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Arial"/>
          <w:color w:val="auto"/>
          <w:sz w:val="20"/>
          <w:szCs w:val="20"/>
        </w:rPr>
      </w:pPr>
      <w:r w:rsidRPr="002D5F4D">
        <w:rPr>
          <w:rFonts w:ascii="Roboto Lt" w:hAnsi="Roboto Lt" w:cs="Arial"/>
          <w:color w:val="auto"/>
          <w:sz w:val="20"/>
          <w:szCs w:val="20"/>
        </w:rPr>
        <w:t>Sieci Badawczej Łuk</w:t>
      </w:r>
      <w:r>
        <w:rPr>
          <w:rFonts w:ascii="Roboto Lt" w:hAnsi="Roboto Lt" w:cs="Arial"/>
          <w:color w:val="auto"/>
          <w:sz w:val="20"/>
          <w:szCs w:val="20"/>
        </w:rPr>
        <w:t xml:space="preserve">asiewicz - PORT Polski Ośrodek </w:t>
      </w:r>
      <w:r w:rsidRPr="002D5F4D">
        <w:rPr>
          <w:rFonts w:ascii="Roboto Lt" w:hAnsi="Roboto Lt" w:cs="Arial"/>
          <w:color w:val="auto"/>
          <w:sz w:val="20"/>
          <w:szCs w:val="20"/>
        </w:rPr>
        <w:t xml:space="preserve">Rozwoju Technologii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Arial"/>
          <w:color w:val="auto"/>
          <w:sz w:val="20"/>
          <w:szCs w:val="20"/>
        </w:rPr>
        <w:t>przy ul. Stabłowickiej 147, 54-066 Wrocław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 </w:t>
      </w:r>
      <w:r>
        <w:rPr>
          <w:rFonts w:ascii="Roboto Lt" w:hAnsi="Roboto Lt" w:cs="Calibri"/>
          <w:color w:val="000000"/>
          <w:sz w:val="20"/>
          <w:szCs w:val="20"/>
        </w:rPr>
        <w:t>usług</w:t>
      </w:r>
      <w:bookmarkStart w:id="0" w:name="_GoBack"/>
      <w:bookmarkEnd w:id="0"/>
      <w:r>
        <w:rPr>
          <w:rFonts w:ascii="Roboto Lt" w:hAnsi="Roboto Lt" w:cs="Calibri"/>
          <w:color w:val="000000"/>
          <w:sz w:val="20"/>
          <w:szCs w:val="20"/>
        </w:rPr>
        <w:t>:</w:t>
      </w:r>
    </w:p>
    <w:p w:rsidR="00284511" w:rsidRDefault="00284511" w:rsidP="00284511">
      <w:pPr>
        <w:spacing w:after="0" w:line="240" w:lineRule="auto"/>
        <w:rPr>
          <w:rFonts w:ascii="Roboto Lt" w:hAnsi="Roboto Lt" w:cs="Calibri"/>
          <w:b/>
          <w:color w:val="000000"/>
          <w:sz w:val="20"/>
          <w:szCs w:val="20"/>
        </w:rPr>
      </w:pPr>
    </w:p>
    <w:p w:rsidR="001828B0" w:rsidRPr="001828B0" w:rsidRDefault="001828B0" w:rsidP="001828B0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</w:pPr>
      <w:r w:rsidRPr="001828B0"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  <w:t xml:space="preserve">Przegląd spektrometru ASA iCE3500, nr ser. AA05125203 </w:t>
      </w:r>
    </w:p>
    <w:p w:rsidR="001828B0" w:rsidRPr="001828B0" w:rsidRDefault="001828B0" w:rsidP="001828B0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</w:pPr>
      <w:r w:rsidRPr="001828B0"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  <w:t>Przegląd okresowy pieca mikrofalowego ETHOS ONE nr ser. 134703 (</w:t>
      </w:r>
      <w:proofErr w:type="spellStart"/>
      <w:r w:rsidRPr="001828B0"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  <w:t>Milestone</w:t>
      </w:r>
      <w:proofErr w:type="spellEnd"/>
      <w:r w:rsidRPr="001828B0"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  <w:t xml:space="preserve">)                    </w:t>
      </w:r>
    </w:p>
    <w:p w:rsidR="001828B0" w:rsidRPr="001828B0" w:rsidRDefault="001828B0" w:rsidP="001828B0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</w:pPr>
      <w:r w:rsidRPr="001828B0"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  <w:t>Przegląd okresowy pieca mikrofalowego ETHOS UP nr ser. 17052136 (</w:t>
      </w:r>
      <w:proofErr w:type="spellStart"/>
      <w:r w:rsidRPr="001828B0"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  <w:t>Milestone</w:t>
      </w:r>
      <w:proofErr w:type="spellEnd"/>
      <w:r w:rsidRPr="001828B0">
        <w:rPr>
          <w:rFonts w:ascii="Roboto Lt" w:eastAsia="Times New Roman" w:hAnsi="Roboto Lt"/>
          <w:b/>
          <w:color w:val="auto"/>
          <w:sz w:val="18"/>
          <w:szCs w:val="18"/>
          <w:lang w:eastAsia="pl-PL"/>
        </w:rPr>
        <w:t>)</w:t>
      </w:r>
    </w:p>
    <w:p w:rsidR="00240C82" w:rsidRPr="0084419F" w:rsidRDefault="00240C82" w:rsidP="00240C82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" w:hAnsi="Roboto"/>
          <w:color w:val="auto"/>
          <w:sz w:val="18"/>
          <w:szCs w:val="18"/>
        </w:rPr>
      </w:pPr>
    </w:p>
    <w:p w:rsidR="00240C82" w:rsidRPr="00201371" w:rsidRDefault="00240C82" w:rsidP="00240C82">
      <w:pPr>
        <w:numPr>
          <w:ilvl w:val="0"/>
          <w:numId w:val="6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E11A3B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E11A3B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E11A3B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E11A3B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Default="00240C82" w:rsidP="007170E9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240C82" w:rsidRPr="0084419F" w:rsidRDefault="00240C82" w:rsidP="007170E9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240C82" w:rsidRDefault="00240C82" w:rsidP="00240C82">
      <w:pPr>
        <w:tabs>
          <w:tab w:val="left" w:pos="284"/>
        </w:tabs>
        <w:suppressAutoHyphens/>
        <w:spacing w:after="0" w:line="240" w:lineRule="auto"/>
        <w:ind w:left="720"/>
        <w:rPr>
          <w:rFonts w:ascii="Roboto" w:hAnsi="Roboto"/>
          <w:color w:val="auto"/>
          <w:sz w:val="18"/>
          <w:szCs w:val="18"/>
        </w:rPr>
      </w:pPr>
    </w:p>
    <w:p w:rsidR="00240C82" w:rsidRPr="0084419F" w:rsidRDefault="00240C82" w:rsidP="00240C82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Ja niżej podpisany</w:t>
      </w:r>
      <w:r>
        <w:rPr>
          <w:rFonts w:ascii="Roboto" w:hAnsi="Roboto"/>
          <w:color w:val="auto"/>
          <w:sz w:val="18"/>
          <w:szCs w:val="18"/>
        </w:rPr>
        <w:t xml:space="preserve"> </w:t>
      </w:r>
      <w:r w:rsidRPr="0084419F">
        <w:rPr>
          <w:rFonts w:ascii="Roboto" w:hAnsi="Roboto"/>
          <w:color w:val="auto"/>
          <w:sz w:val="18"/>
          <w:szCs w:val="18"/>
        </w:rPr>
        <w:t>oświadczam, że:</w:t>
      </w:r>
    </w:p>
    <w:p w:rsidR="00240C82" w:rsidRPr="0084419F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zapoznałem się z treścią Zapytania ofertowego,</w:t>
      </w:r>
    </w:p>
    <w:p w:rsidR="00240C82" w:rsidRPr="0084419F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709" w:right="203" w:hanging="425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gwarantuję wykonanie </w:t>
      </w:r>
      <w:r w:rsidRPr="0084419F">
        <w:rPr>
          <w:rFonts w:ascii="Roboto" w:hAnsi="Roboto"/>
          <w:color w:val="auto"/>
          <w:sz w:val="18"/>
          <w:szCs w:val="18"/>
        </w:rPr>
        <w:t>niniejszego zamówienia zgodnie z treścią Zapytania ofertowego</w:t>
      </w:r>
      <w:r>
        <w:rPr>
          <w:rFonts w:ascii="Roboto" w:hAnsi="Roboto"/>
          <w:color w:val="auto"/>
          <w:sz w:val="18"/>
          <w:szCs w:val="18"/>
        </w:rPr>
        <w:t xml:space="preserve"> </w:t>
      </w:r>
    </w:p>
    <w:p w:rsidR="00240C82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48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>cena</w:t>
      </w:r>
      <w:r w:rsidRPr="0084419F">
        <w:rPr>
          <w:rFonts w:ascii="Roboto" w:hAnsi="Roboto"/>
          <w:color w:val="auto"/>
          <w:sz w:val="18"/>
          <w:szCs w:val="18"/>
        </w:rPr>
        <w:t xml:space="preserve"> mojej oferty za prawidłową i pełną realizację zamówienia wynosi: </w:t>
      </w:r>
    </w:p>
    <w:p w:rsidR="00240C82" w:rsidRPr="00AF1392" w:rsidRDefault="00240C82" w:rsidP="00240C82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..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      </w:t>
      </w:r>
    </w:p>
    <w:p w:rsidR="00240C82" w:rsidRPr="00AF139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i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Podatek VAT ………………………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słownie:…………………………………………………………………………………………………………...</w:t>
      </w:r>
    </w:p>
    <w:p w:rsidR="00240C8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….</w:t>
      </w:r>
    </w:p>
    <w:p w:rsidR="00243DBB" w:rsidRDefault="00243DBB" w:rsidP="00243DBB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84511" w:rsidRPr="00243DBB" w:rsidRDefault="00243DBB" w:rsidP="00243DBB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>
        <w:rPr>
          <w:rFonts w:ascii="Roboto Lt" w:hAnsi="Roboto Lt" w:cs="Tahoma"/>
          <w:bCs/>
          <w:color w:val="auto"/>
          <w:sz w:val="18"/>
          <w:szCs w:val="18"/>
        </w:rPr>
        <w:t>w</w:t>
      </w:r>
      <w:r w:rsidR="00284511">
        <w:rPr>
          <w:rFonts w:ascii="Roboto Lt" w:hAnsi="Roboto Lt" w:cs="Tahoma"/>
          <w:bCs/>
          <w:color w:val="auto"/>
          <w:sz w:val="18"/>
          <w:szCs w:val="18"/>
        </w:rPr>
        <w:t xml:space="preserve"> tym:</w:t>
      </w:r>
    </w:p>
    <w:tbl>
      <w:tblPr>
        <w:tblpPr w:leftFromText="141" w:rightFromText="141" w:vertAnchor="text" w:tblpY="1"/>
        <w:tblOverlap w:val="never"/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445"/>
        <w:gridCol w:w="672"/>
        <w:gridCol w:w="975"/>
        <w:gridCol w:w="993"/>
        <w:gridCol w:w="1036"/>
        <w:gridCol w:w="1203"/>
        <w:gridCol w:w="1426"/>
      </w:tblGrid>
      <w:tr w:rsidR="00284511" w:rsidRPr="00416B6F" w:rsidTr="00A76892">
        <w:trPr>
          <w:trHeight w:val="1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Wartość jednostkowa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284511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 xml:space="preserve">Wartość netto 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(wartość jednostkowa  x ilość)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Stawka VAT w  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Podatek VAT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(wartość netto x VAT%)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 brutto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(wartość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netto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 podatek VAT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284511" w:rsidRPr="00416B6F" w:rsidTr="00A768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1828B0" w:rsidP="0028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Lt" w:hAnsi="Roboto Lt" w:cs="Roboto Lt"/>
                <w:color w:val="auto"/>
                <w:sz w:val="16"/>
                <w:szCs w:val="16"/>
                <w:lang w:eastAsia="pl-PL"/>
              </w:rPr>
            </w:pPr>
            <w:r w:rsidRPr="001828B0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Przegląd spektrometru ASA iCE3500, nr ser. AA05125203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84511" w:rsidRPr="00416B6F" w:rsidTr="00A768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1828B0" w:rsidP="00284511">
            <w:pPr>
              <w:spacing w:after="0"/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</w:pPr>
            <w:r w:rsidRPr="001828B0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Przegląd okresowy pieca mikrofalowego ETHOS ONE nr ser. 134703 (</w:t>
            </w:r>
            <w:proofErr w:type="spellStart"/>
            <w:r w:rsidRPr="001828B0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Milestone</w:t>
            </w:r>
            <w:proofErr w:type="spellEnd"/>
            <w:r w:rsidRPr="001828B0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828B0" w:rsidRPr="00416B6F" w:rsidTr="00A768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28B0" w:rsidRPr="00416B6F" w:rsidRDefault="001828B0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28B0" w:rsidRPr="00284511" w:rsidRDefault="001828B0" w:rsidP="00284511">
            <w:pPr>
              <w:spacing w:after="0"/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</w:pPr>
            <w:r w:rsidRPr="001828B0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Przegląd okresowy pieca mikrofalowego ETHOS UP nr ser. 17052136 (</w:t>
            </w:r>
            <w:proofErr w:type="spellStart"/>
            <w:r w:rsidRPr="001828B0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Milestone</w:t>
            </w:r>
            <w:proofErr w:type="spellEnd"/>
            <w:r w:rsidRPr="001828B0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28B0" w:rsidRDefault="001828B0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8B0" w:rsidRPr="00416B6F" w:rsidRDefault="001828B0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28B0" w:rsidRPr="00416B6F" w:rsidRDefault="001828B0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8B0" w:rsidRPr="00416B6F" w:rsidRDefault="001828B0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B0" w:rsidRPr="00416B6F" w:rsidRDefault="001828B0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8B0" w:rsidRPr="00416B6F" w:rsidRDefault="001828B0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84511" w:rsidRPr="00284511" w:rsidTr="003F4BBC">
        <w:trPr>
          <w:trHeight w:val="300"/>
        </w:trPr>
        <w:tc>
          <w:tcPr>
            <w:tcW w:w="7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  <w:p w:rsidR="00284511" w:rsidRPr="00284511" w:rsidRDefault="00284511" w:rsidP="00A76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Razem cena oferty PLN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284511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</w:tc>
      </w:tr>
    </w:tbl>
    <w:p w:rsidR="00284511" w:rsidRPr="00284511" w:rsidRDefault="00284511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40C82" w:rsidRPr="00833184" w:rsidRDefault="00240C82" w:rsidP="00240C82">
      <w:pPr>
        <w:suppressAutoHyphens/>
        <w:spacing w:after="0"/>
        <w:ind w:right="204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Powyższa cena zawiera 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  <w:r>
        <w:rPr>
          <w:rFonts w:ascii="Roboto" w:hAnsi="Roboto"/>
          <w:color w:val="auto"/>
          <w:sz w:val="18"/>
          <w:szCs w:val="18"/>
        </w:rPr>
        <w:t>wszelkie koszty związane z realizacją zamówienia, w tym koszty dojazdu.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</w:p>
    <w:p w:rsidR="00240C82" w:rsidRPr="00AF139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40C82" w:rsidRPr="000910C7" w:rsidRDefault="00240C82" w:rsidP="00240C82">
      <w:pPr>
        <w:numPr>
          <w:ilvl w:val="0"/>
          <w:numId w:val="7"/>
        </w:numPr>
        <w:spacing w:after="0"/>
        <w:rPr>
          <w:rFonts w:ascii="Roboto" w:hAnsi="Roboto" w:cs="Roboto Lt"/>
          <w:color w:val="000000"/>
          <w:sz w:val="18"/>
          <w:szCs w:val="18"/>
          <w:lang w:eastAsia="pl-PL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niniejsza oferta jest ważna przez</w:t>
      </w:r>
      <w:r>
        <w:rPr>
          <w:rFonts w:ascii="Roboto" w:hAnsi="Roboto" w:cs="Calibri"/>
          <w:color w:val="000000"/>
          <w:sz w:val="20"/>
          <w:szCs w:val="20"/>
        </w:rPr>
        <w:t xml:space="preserve"> 30</w:t>
      </w:r>
      <w:r w:rsidRPr="000910C7">
        <w:rPr>
          <w:rFonts w:ascii="Roboto" w:hAnsi="Roboto" w:cs="Calibri"/>
          <w:color w:val="000000"/>
          <w:sz w:val="20"/>
          <w:szCs w:val="20"/>
        </w:rPr>
        <w:t xml:space="preserve"> dni, </w:t>
      </w:r>
    </w:p>
    <w:p w:rsidR="00240C82" w:rsidRPr="000910C7" w:rsidRDefault="00240C82" w:rsidP="00240C82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spełniam warunki udziału w zapytaniu;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 xml:space="preserve">oświadczam, że posiadam </w:t>
      </w:r>
      <w:r w:rsidRPr="000910C7">
        <w:rPr>
          <w:rFonts w:ascii="Roboto" w:hAnsi="Roboto" w:cs="Roboto Lt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posiadam zdolność techniczną i zawodową,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znajduję się w sytuacji ekonomicznej i finansowej zapewniającej wykonanie Zamówienia;</w:t>
      </w:r>
    </w:p>
    <w:p w:rsidR="00240C82" w:rsidRPr="0084419F" w:rsidRDefault="00240C82" w:rsidP="00240C82">
      <w:pPr>
        <w:autoSpaceDE w:val="0"/>
        <w:spacing w:after="0" w:line="240" w:lineRule="auto"/>
        <w:rPr>
          <w:rFonts w:ascii="Roboto" w:hAnsi="Roboto" w:cs="Tahoma"/>
          <w:bCs/>
          <w:color w:val="auto"/>
          <w:sz w:val="18"/>
          <w:szCs w:val="18"/>
        </w:rPr>
      </w:pPr>
    </w:p>
    <w:p w:rsidR="00240C82" w:rsidRPr="0084419F" w:rsidRDefault="00240C82" w:rsidP="00240C82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:rsidR="00240C82" w:rsidRPr="0084419F" w:rsidRDefault="00240C82" w:rsidP="00240C82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>wynikającej z art. 297 Kodeksu Karnego.</w:t>
      </w:r>
    </w:p>
    <w:p w:rsidR="00240C82" w:rsidRPr="0084419F" w:rsidRDefault="00240C82" w:rsidP="00240C82">
      <w:pPr>
        <w:numPr>
          <w:ilvl w:val="0"/>
          <w:numId w:val="6"/>
        </w:numPr>
        <w:rPr>
          <w:rFonts w:ascii="Roboto" w:hAnsi="Roboto" w:cs="Tahoma"/>
          <w:color w:val="auto"/>
          <w:sz w:val="18"/>
          <w:szCs w:val="18"/>
        </w:rPr>
      </w:pPr>
      <w:r w:rsidRPr="0084419F">
        <w:rPr>
          <w:rFonts w:ascii="Roboto" w:hAnsi="Roboto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240C82" w:rsidRPr="0084419F" w:rsidTr="007170E9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Nazwa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Podpis(y) osoby(osób)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Pieczęć Wykonawcy</w:t>
            </w:r>
          </w:p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Miejscowość</w:t>
            </w:r>
          </w:p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i data</w:t>
            </w:r>
          </w:p>
        </w:tc>
      </w:tr>
      <w:tr w:rsidR="00240C82" w:rsidRPr="0084419F" w:rsidTr="007170E9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</w:tr>
    </w:tbl>
    <w:p w:rsidR="00240C82" w:rsidRPr="00503B63" w:rsidRDefault="00240C82" w:rsidP="00240C8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sz w:val="18"/>
          <w:szCs w:val="18"/>
        </w:rPr>
      </w:pPr>
    </w:p>
    <w:p w:rsidR="00240C82" w:rsidRPr="00DF6BA6" w:rsidRDefault="00240C82" w:rsidP="00240C82">
      <w:pPr>
        <w:autoSpaceDE w:val="0"/>
        <w:autoSpaceDN w:val="0"/>
        <w:adjustRightInd w:val="0"/>
        <w:spacing w:after="0" w:line="240" w:lineRule="auto"/>
        <w:jc w:val="both"/>
      </w:pPr>
    </w:p>
    <w:p w:rsidR="00EE4CF4" w:rsidRPr="00240C82" w:rsidRDefault="00EE4CF4" w:rsidP="00240C82"/>
    <w:sectPr w:rsidR="00EE4CF4" w:rsidRPr="00240C82" w:rsidSect="00334E28">
      <w:headerReference w:type="default" r:id="rId9"/>
      <w:headerReference w:type="first" r:id="rId10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EA" w:rsidRDefault="009F61EA" w:rsidP="00CD45AB">
      <w:pPr>
        <w:spacing w:after="0" w:line="240" w:lineRule="auto"/>
      </w:pPr>
      <w:r>
        <w:separator/>
      </w:r>
    </w:p>
  </w:endnote>
  <w:endnote w:type="continuationSeparator" w:id="0">
    <w:p w:rsidR="009F61EA" w:rsidRDefault="009F61E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EA" w:rsidRDefault="009F61EA" w:rsidP="00CD45AB">
      <w:pPr>
        <w:spacing w:after="0" w:line="240" w:lineRule="auto"/>
      </w:pPr>
      <w:r>
        <w:separator/>
      </w:r>
    </w:p>
  </w:footnote>
  <w:footnote w:type="continuationSeparator" w:id="0">
    <w:p w:rsidR="009F61EA" w:rsidRDefault="009F61E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45DEDE" wp14:editId="5B83E59B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0C564E" wp14:editId="6A57D6DC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956EF"/>
    <w:multiLevelType w:val="hybridMultilevel"/>
    <w:tmpl w:val="3FD0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3F0D"/>
    <w:multiLevelType w:val="hybridMultilevel"/>
    <w:tmpl w:val="1E9EFEAA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03559"/>
    <w:multiLevelType w:val="hybridMultilevel"/>
    <w:tmpl w:val="BFF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A3A"/>
    <w:multiLevelType w:val="hybridMultilevel"/>
    <w:tmpl w:val="A170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53812"/>
    <w:multiLevelType w:val="hybridMultilevel"/>
    <w:tmpl w:val="A170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828B0"/>
    <w:rsid w:val="001A6C03"/>
    <w:rsid w:val="00240C82"/>
    <w:rsid w:val="00243DBB"/>
    <w:rsid w:val="00284511"/>
    <w:rsid w:val="00334E28"/>
    <w:rsid w:val="003504A4"/>
    <w:rsid w:val="004005B6"/>
    <w:rsid w:val="00425F58"/>
    <w:rsid w:val="006B1FEF"/>
    <w:rsid w:val="006E30DA"/>
    <w:rsid w:val="007D6A39"/>
    <w:rsid w:val="009F61EA"/>
    <w:rsid w:val="00A27C7F"/>
    <w:rsid w:val="00A337FE"/>
    <w:rsid w:val="00A347F3"/>
    <w:rsid w:val="00BF53AF"/>
    <w:rsid w:val="00CD45AB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240C8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  <w:rPr>
      <w:rFonts w:eastAsiaTheme="minorEastAsia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240C82"/>
    <w:rPr>
      <w:rFonts w:ascii="Tahoma" w:hAnsi="Tahoma" w:cs="Tahoma"/>
      <w:color w:val="808284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240C8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  <w:rPr>
      <w:rFonts w:eastAsiaTheme="minorEastAsia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240C82"/>
    <w:rPr>
      <w:rFonts w:ascii="Tahoma" w:hAnsi="Tahoma" w:cs="Tahoma"/>
      <w:color w:val="808284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852F-0870-4E46-9E01-F150C371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4</cp:revision>
  <cp:lastPrinted>2019-08-14T10:41:00Z</cp:lastPrinted>
  <dcterms:created xsi:type="dcterms:W3CDTF">2019-10-04T10:15:00Z</dcterms:created>
  <dcterms:modified xsi:type="dcterms:W3CDTF">2019-10-08T07:06:00Z</dcterms:modified>
</cp:coreProperties>
</file>