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CFD" w:rsidRDefault="00D212A6">
      <w:r w:rsidRPr="00D212A6">
        <w:t>a835bdad-81c7-486f-88a5-6ca5d55c0916</w:t>
      </w:r>
      <w:bookmarkStart w:id="0" w:name="_GoBack"/>
      <w:bookmarkEnd w:id="0"/>
    </w:p>
    <w:sectPr w:rsidR="00F25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EB1"/>
    <w:rsid w:val="00562EB1"/>
    <w:rsid w:val="00D212A6"/>
    <w:rsid w:val="00F2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>WCB EIT+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Krzymińska</dc:creator>
  <cp:keywords/>
  <dc:description/>
  <cp:lastModifiedBy>Marzena Krzymińska</cp:lastModifiedBy>
  <cp:revision>2</cp:revision>
  <dcterms:created xsi:type="dcterms:W3CDTF">2019-06-24T09:44:00Z</dcterms:created>
  <dcterms:modified xsi:type="dcterms:W3CDTF">2019-06-24T09:44:00Z</dcterms:modified>
</cp:coreProperties>
</file>