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D8954" w14:textId="77777777" w:rsidR="00433D52" w:rsidRPr="00BF20A1" w:rsidRDefault="00B21396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5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1EEA0268" w14:textId="5D7299E0" w:rsidR="00433D52" w:rsidRPr="00BF20A1" w:rsidRDefault="00433D52" w:rsidP="00433D52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DA1DE3">
        <w:rPr>
          <w:rFonts w:ascii="Roboto Lt" w:hAnsi="Roboto Lt" w:cs="Tahoma"/>
          <w:b/>
          <w:sz w:val="16"/>
          <w:szCs w:val="16"/>
        </w:rPr>
        <w:t xml:space="preserve"> TZ.271.19</w:t>
      </w:r>
      <w:r w:rsidR="00B9535C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753F79">
        <w:rPr>
          <w:rFonts w:ascii="Roboto Lt" w:hAnsi="Roboto Lt" w:cs="Tahoma"/>
          <w:b/>
          <w:sz w:val="16"/>
          <w:szCs w:val="16"/>
        </w:rPr>
        <w:t>9</w:t>
      </w:r>
    </w:p>
    <w:p w14:paraId="126B0DAD" w14:textId="5ADF489A" w:rsidR="00433D52" w:rsidRPr="00BF20A1" w:rsidRDefault="00EB582B" w:rsidP="00433D52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="00433D52" w:rsidRPr="00BF20A1">
        <w:rPr>
          <w:rFonts w:ascii="Roboto Lt" w:hAnsi="Roboto Lt" w:cs="Tahoma"/>
          <w:b/>
          <w:sz w:val="16"/>
          <w:szCs w:val="16"/>
        </w:rPr>
        <w:t xml:space="preserve">PORT </w:t>
      </w:r>
      <w:r>
        <w:rPr>
          <w:rFonts w:ascii="Roboto Lt" w:hAnsi="Roboto Lt" w:cs="Tahoma"/>
          <w:b/>
          <w:sz w:val="16"/>
          <w:szCs w:val="16"/>
        </w:rPr>
        <w:br/>
        <w:t xml:space="preserve">                  </w:t>
      </w:r>
      <w:r w:rsidR="00433D52" w:rsidRPr="00BF20A1">
        <w:rPr>
          <w:rFonts w:ascii="Roboto Lt" w:hAnsi="Roboto Lt" w:cs="Tahoma"/>
          <w:b/>
          <w:sz w:val="16"/>
          <w:szCs w:val="16"/>
        </w:rPr>
        <w:t>Polski Ośrodek Rozwoju Technologii</w:t>
      </w:r>
      <w:r w:rsidR="00433D52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FF85AAC" w14:textId="77777777" w:rsidR="00433D52" w:rsidRDefault="00433D52" w:rsidP="00433D52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65BB547F" w14:textId="77777777" w:rsidR="009104CE" w:rsidRPr="009104CE" w:rsidRDefault="009104CE" w:rsidP="00433D52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5EA56812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A9675E0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34C51A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  <w:bookmarkStart w:id="0" w:name="_GoBack"/>
      <w:bookmarkEnd w:id="0"/>
    </w:p>
    <w:p w14:paraId="087A4F2A" w14:textId="77777777" w:rsidR="00433D52" w:rsidRPr="00BF20A1" w:rsidRDefault="00433D52" w:rsidP="00433D52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73BB421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87A46D5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75FC21FB" w14:textId="77777777" w:rsidR="000467EB" w:rsidRDefault="00433D52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4B09AC2" w14:textId="77777777" w:rsidR="000467EB" w:rsidRPr="000467EB" w:rsidRDefault="000467EB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662DF8FD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0CB5ED10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14:paraId="3A54288C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49A4635E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 </w:t>
      </w:r>
    </w:p>
    <w:p w14:paraId="4284E530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</w:p>
    <w:p w14:paraId="7F594CAF" w14:textId="77777777" w:rsid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0467EB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0467EB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</w:p>
    <w:p w14:paraId="335D571E" w14:textId="77777777" w:rsidR="00AF3CF6" w:rsidRPr="000467EB" w:rsidRDefault="00AF3CF6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4560F329" w14:textId="77777777" w:rsidR="00AF3CF6" w:rsidRPr="00DD769E" w:rsidRDefault="00AF3CF6" w:rsidP="00AF3CF6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Wznowienie gwarancji dla sprzętu i oprogramowania CISCO UCS</w:t>
      </w: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5ED35D43" w14:textId="77C1BDC9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6DADBD5C" w14:textId="5B1A248D" w:rsid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prowadzonego prz</w:t>
      </w:r>
      <w:r>
        <w:rPr>
          <w:rFonts w:ascii="Roboto Lt" w:eastAsia="Calibri" w:hAnsi="Roboto Lt" w:cs="Arial"/>
          <w:sz w:val="20"/>
          <w:szCs w:val="20"/>
        </w:rPr>
        <w:t xml:space="preserve">ez </w:t>
      </w:r>
      <w:r w:rsidR="00AF3CF6">
        <w:rPr>
          <w:rFonts w:ascii="Roboto Lt" w:eastAsia="Calibri" w:hAnsi="Roboto Lt" w:cs="Arial"/>
          <w:sz w:val="20"/>
          <w:szCs w:val="20"/>
        </w:rPr>
        <w:t xml:space="preserve">Sieć Badawczą Łukasiewicz - </w:t>
      </w:r>
      <w:r>
        <w:rPr>
          <w:rFonts w:ascii="Roboto Lt" w:eastAsia="Calibri" w:hAnsi="Roboto Lt" w:cs="Arial"/>
          <w:sz w:val="20"/>
          <w:szCs w:val="20"/>
        </w:rPr>
        <w:t>PORT Polski Ośrodek</w:t>
      </w:r>
      <w:r w:rsidR="00AF3CF6">
        <w:rPr>
          <w:rFonts w:ascii="Roboto Lt" w:eastAsia="Calibri" w:hAnsi="Roboto Lt" w:cs="Arial"/>
          <w:sz w:val="20"/>
          <w:szCs w:val="20"/>
        </w:rPr>
        <w:t xml:space="preserve"> Rozwoju Technologii </w:t>
      </w:r>
      <w:r w:rsidRPr="000467EB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3D467373" w14:textId="77777777" w:rsidR="000467EB" w:rsidRP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</w:p>
    <w:p w14:paraId="52C7D486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DOTYCZĄCA WYKONAWCY:</w:t>
      </w:r>
    </w:p>
    <w:p w14:paraId="5730F90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CCEBEBE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Zamawiającego w  Specyfikacji Istotnych Warunków Zamówienia oraz w Ogłoszeniu.</w:t>
      </w:r>
    </w:p>
    <w:p w14:paraId="727824C9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62821D8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A70175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3DEFC2D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2137E90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30EB31D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9E371D9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9377E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56B021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53B7F1A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687C702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1EA8B4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D8D2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D4C64F7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6CA04C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F258D0C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EA0E7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CEA33" w14:textId="77777777" w:rsidR="000467EB" w:rsidRPr="000467EB" w:rsidRDefault="000467EB" w:rsidP="000467EB">
      <w:pPr>
        <w:shd w:val="clear" w:color="auto" w:fill="BFBFBF"/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W ZWIĄZKU Z POLEGANIEM NA ZASOBACH INNYCH PODMIOTÓW</w:t>
      </w:r>
      <w:r w:rsidRPr="000467EB">
        <w:rPr>
          <w:rFonts w:ascii="Roboto Lt" w:eastAsia="Calibri" w:hAnsi="Roboto Lt" w:cs="Arial"/>
          <w:sz w:val="20"/>
          <w:szCs w:val="20"/>
        </w:rPr>
        <w:t xml:space="preserve">: </w:t>
      </w:r>
    </w:p>
    <w:p w14:paraId="74E16E61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0467EB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0467EB">
        <w:rPr>
          <w:rFonts w:ascii="Roboto Lt" w:eastAsia="Calibri" w:hAnsi="Roboto Lt" w:cs="Arial"/>
          <w:sz w:val="20"/>
          <w:szCs w:val="20"/>
        </w:rPr>
        <w:t xml:space="preserve"> podmiotu/ów: </w:t>
      </w:r>
    </w:p>
    <w:p w14:paraId="075486DD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</w:p>
    <w:p w14:paraId="50C67712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w następującym zakresie: ……………………………………………..………………………………………….</w:t>
      </w:r>
    </w:p>
    <w:p w14:paraId="68D2BC8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……………………………………………………………………………………………..………………………… </w:t>
      </w:r>
    </w:p>
    <w:p w14:paraId="7796D8A9" w14:textId="77777777" w:rsid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………………………………………………………………………………………………………………………...  </w:t>
      </w:r>
    </w:p>
    <w:p w14:paraId="7102BA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 xml:space="preserve">(wskazać podmiot i określić odpowiedni zakres dla wskazanego podmiotu). </w:t>
      </w:r>
    </w:p>
    <w:p w14:paraId="10C87B1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6271F75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5EEC03E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4351E45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7B29575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91C82E4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D6596B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B31299F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2816AB1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8AEE57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0467EB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8A65BC7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11BAEB1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E09AE7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5477EAB8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177471AF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939FC12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708832E6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3415A521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3D6CBB54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0F5B6547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sectPr w:rsidR="000467EB" w:rsidRPr="0004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33A8E"/>
    <w:rsid w:val="000467EB"/>
    <w:rsid w:val="00132AFC"/>
    <w:rsid w:val="001A6D93"/>
    <w:rsid w:val="00433D52"/>
    <w:rsid w:val="006262BC"/>
    <w:rsid w:val="006A5CCB"/>
    <w:rsid w:val="00753F79"/>
    <w:rsid w:val="007F62C5"/>
    <w:rsid w:val="008C2838"/>
    <w:rsid w:val="009104CE"/>
    <w:rsid w:val="00983687"/>
    <w:rsid w:val="00A17DF3"/>
    <w:rsid w:val="00AF3CF6"/>
    <w:rsid w:val="00B21396"/>
    <w:rsid w:val="00B9535C"/>
    <w:rsid w:val="00D150E8"/>
    <w:rsid w:val="00DA1DE3"/>
    <w:rsid w:val="00E60D0E"/>
    <w:rsid w:val="00E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B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17E7-C2E0-4A50-91B5-C89B2148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6</cp:revision>
  <dcterms:created xsi:type="dcterms:W3CDTF">2018-11-18T15:50:00Z</dcterms:created>
  <dcterms:modified xsi:type="dcterms:W3CDTF">2019-05-21T06:40:00Z</dcterms:modified>
</cp:coreProperties>
</file>