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5DD63" w14:textId="77777777" w:rsidR="00DA4BE5" w:rsidRPr="00DA4BE5" w:rsidRDefault="00DA4BE5" w:rsidP="00DA4BE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Roboto" w:hAnsi="Roboto" w:cs="Times New Roman"/>
          <w:b/>
          <w:sz w:val="20"/>
          <w:szCs w:val="20"/>
        </w:rPr>
      </w:pPr>
      <w:r w:rsidRPr="00DA4BE5">
        <w:rPr>
          <w:rFonts w:ascii="Roboto" w:hAnsi="Roboto" w:cs="Times New Roman"/>
          <w:b/>
          <w:sz w:val="20"/>
          <w:szCs w:val="20"/>
        </w:rPr>
        <w:t>CZĘŚĆ NR 2</w:t>
      </w:r>
    </w:p>
    <w:p w14:paraId="757B0457" w14:textId="77777777" w:rsidR="007863FF" w:rsidRPr="004C14E1" w:rsidRDefault="007863FF" w:rsidP="00FC16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u w:val="single"/>
        </w:rPr>
      </w:pPr>
      <w:r w:rsidRPr="004C14E1">
        <w:rPr>
          <w:rFonts w:ascii="Roboto" w:hAnsi="Roboto" w:cs="Times New Roman"/>
          <w:b/>
          <w:sz w:val="20"/>
          <w:szCs w:val="20"/>
          <w:u w:val="single"/>
        </w:rPr>
        <w:t>SZCZEG</w:t>
      </w:r>
      <w:r w:rsidR="00FC16DA" w:rsidRPr="004C14E1">
        <w:rPr>
          <w:rFonts w:ascii="Roboto" w:hAnsi="Roboto" w:cs="Times New Roman"/>
          <w:b/>
          <w:sz w:val="20"/>
          <w:szCs w:val="20"/>
          <w:u w:val="single"/>
        </w:rPr>
        <w:t xml:space="preserve">ÓŁOWY </w:t>
      </w:r>
      <w:r w:rsidRPr="004C14E1">
        <w:rPr>
          <w:rFonts w:ascii="Roboto" w:hAnsi="Roboto" w:cs="Times New Roman"/>
          <w:b/>
          <w:sz w:val="20"/>
          <w:szCs w:val="20"/>
          <w:u w:val="single"/>
        </w:rPr>
        <w:t>OPIS PRZEDMIOTU ZAMÓWIENIA</w:t>
      </w:r>
    </w:p>
    <w:p w14:paraId="0B627498" w14:textId="77777777" w:rsidR="00FC16DA" w:rsidRPr="004C14E1" w:rsidRDefault="00FC16DA" w:rsidP="00FC16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u w:val="single"/>
        </w:rPr>
      </w:pPr>
      <w:r w:rsidRPr="004C14E1">
        <w:rPr>
          <w:rFonts w:ascii="Roboto" w:hAnsi="Roboto" w:cs="Times New Roman"/>
          <w:b/>
          <w:sz w:val="20"/>
          <w:szCs w:val="20"/>
          <w:u w:val="single"/>
        </w:rPr>
        <w:t>(FORMULARZ ASORTYMENTOWY)</w:t>
      </w:r>
    </w:p>
    <w:p w14:paraId="5B1FAFC7" w14:textId="6C13DDCB" w:rsidR="007863FF" w:rsidRPr="00255715" w:rsidRDefault="007863FF" w:rsidP="007863FF">
      <w:pPr>
        <w:tabs>
          <w:tab w:val="center" w:pos="4536"/>
          <w:tab w:val="right" w:pos="9072"/>
        </w:tabs>
        <w:spacing w:before="240" w:after="0" w:line="240" w:lineRule="auto"/>
        <w:rPr>
          <w:rFonts w:ascii="Roboto" w:hAnsi="Roboto" w:cs="Times New Roman"/>
          <w:b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CZĘŚĆ </w:t>
      </w:r>
      <w:r w:rsidR="00FC16DA" w:rsidRPr="004C14E1">
        <w:rPr>
          <w:rFonts w:ascii="Roboto" w:hAnsi="Roboto" w:cs="Times New Roman"/>
          <w:b/>
          <w:sz w:val="20"/>
          <w:szCs w:val="20"/>
        </w:rPr>
        <w:t xml:space="preserve">NR </w:t>
      </w:r>
      <w:r w:rsidR="00DA4BE5">
        <w:rPr>
          <w:rFonts w:ascii="Roboto" w:hAnsi="Roboto" w:cs="Times New Roman"/>
          <w:b/>
          <w:sz w:val="20"/>
          <w:szCs w:val="20"/>
        </w:rPr>
        <w:t>2</w:t>
      </w:r>
      <w:r w:rsidRPr="004C14E1">
        <w:rPr>
          <w:rFonts w:ascii="Roboto" w:hAnsi="Roboto" w:cs="Times New Roman"/>
          <w:b/>
          <w:sz w:val="20"/>
          <w:szCs w:val="20"/>
        </w:rPr>
        <w:t xml:space="preserve">: </w:t>
      </w:r>
      <w:r w:rsidR="00FC16DA" w:rsidRPr="004C14E1">
        <w:rPr>
          <w:rFonts w:ascii="Roboto" w:hAnsi="Roboto" w:cs="Times New Roman"/>
          <w:b/>
          <w:sz w:val="20"/>
          <w:szCs w:val="20"/>
        </w:rPr>
        <w:t xml:space="preserve"> </w:t>
      </w:r>
      <w:r w:rsidR="00255715" w:rsidRPr="00255715">
        <w:rPr>
          <w:rFonts w:ascii="Roboto" w:hAnsi="Roboto" w:cs="Times New Roman"/>
          <w:b/>
        </w:rPr>
        <w:t xml:space="preserve">Automatyczny podajnik prób (240 pozycyjny) zdolny do współpracy ze spektrometrem ICP-OES </w:t>
      </w:r>
    </w:p>
    <w:p w14:paraId="69A746D9" w14:textId="77777777" w:rsidR="007863FF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Określenie przedmiotu zamówienia zgodnie ze Wspólnym Słownikiem Zamówień (CPV): </w:t>
      </w:r>
    </w:p>
    <w:p w14:paraId="5155DFB4" w14:textId="77777777" w:rsidR="007863FF" w:rsidRPr="000A64AA" w:rsidRDefault="008B7E6D" w:rsidP="008B7E6D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>38500000-0 aparatura kontrolna i badawcza</w:t>
      </w:r>
      <w:bookmarkStart w:id="0" w:name="_Hlk521481129"/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7863FF" w:rsidRPr="004C14E1" w14:paraId="57754C25" w14:textId="77777777" w:rsidTr="000A64AA">
        <w:trPr>
          <w:trHeight w:val="7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6673D34E" w14:textId="77777777" w:rsidR="007863FF" w:rsidRPr="004C14E1" w:rsidRDefault="007863FF" w:rsidP="000A64AA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Nazwa urządzenia:</w:t>
            </w:r>
          </w:p>
          <w:p w14:paraId="047E4C27" w14:textId="77777777" w:rsidR="007863FF" w:rsidRPr="004C14E1" w:rsidRDefault="007863FF" w:rsidP="000A64AA">
            <w:pPr>
              <w:spacing w:after="0" w:line="256" w:lineRule="auto"/>
              <w:jc w:val="center"/>
              <w:rPr>
                <w:rFonts w:ascii="Roboto" w:hAnsi="Roboto" w:cs="Times New Roman"/>
                <w:i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i/>
                <w:sz w:val="20"/>
                <w:szCs w:val="20"/>
              </w:rPr>
              <w:t>Należy wskazać: 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2E75" w14:textId="77777777"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color w:val="FF0000"/>
                <w:sz w:val="20"/>
                <w:szCs w:val="20"/>
              </w:rPr>
            </w:pPr>
          </w:p>
          <w:p w14:paraId="2BCF4AD9" w14:textId="77777777"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14:paraId="4A77228D" w14:textId="77777777"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color w:val="FF0000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14:paraId="4610046D" w14:textId="77777777" w:rsidTr="000A64AA">
        <w:trPr>
          <w:trHeight w:val="6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707E0" w14:textId="77777777" w:rsidR="007863FF" w:rsidRPr="004C14E1" w:rsidRDefault="007863FF" w:rsidP="000A64AA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Producent:</w:t>
            </w:r>
          </w:p>
          <w:p w14:paraId="24F5ED73" w14:textId="77777777" w:rsidR="007863FF" w:rsidRPr="004C14E1" w:rsidRDefault="007863FF" w:rsidP="000A64AA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CC9" w14:textId="77777777"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14:paraId="519413D9" w14:textId="77777777"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14:paraId="38CA5AF4" w14:textId="77777777" w:rsidR="007863FF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sz w:val="20"/>
                <w:szCs w:val="20"/>
                <w:lang w:val="en-US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14:paraId="5D90C1E8" w14:textId="77777777" w:rsidTr="00FB57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6B5DE" w14:textId="753B8B02" w:rsidR="007863FF" w:rsidRPr="001B4C7F" w:rsidRDefault="004C14E1" w:rsidP="00660833">
            <w:pPr>
              <w:spacing w:after="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1B4C7F">
              <w:rPr>
                <w:rFonts w:ascii="Roboto" w:hAnsi="Roboto" w:cs="Times New Roman"/>
                <w:sz w:val="18"/>
                <w:szCs w:val="18"/>
              </w:rPr>
              <w:t>Rok produkcji (</w:t>
            </w:r>
            <w:r w:rsidR="00660833" w:rsidRPr="001B4C7F">
              <w:rPr>
                <w:rFonts w:ascii="Roboto" w:hAnsi="Roboto" w:cs="Times New Roman"/>
                <w:sz w:val="18"/>
                <w:szCs w:val="18"/>
              </w:rPr>
              <w:t xml:space="preserve">zgodnie z </w:t>
            </w:r>
            <w:r w:rsidR="00660833" w:rsidRPr="001B4C7F">
              <w:rPr>
                <w:rFonts w:ascii="Roboto" w:hAnsi="Roboto" w:cs="Times New Roman"/>
                <w:bCs/>
                <w:iCs/>
                <w:sz w:val="18"/>
                <w:szCs w:val="18"/>
                <w:lang w:val="x-none"/>
              </w:rPr>
              <w:t>§</w:t>
            </w:r>
            <w:r w:rsidR="00660833" w:rsidRPr="001B4C7F">
              <w:rPr>
                <w:rFonts w:ascii="Roboto" w:hAnsi="Roboto" w:cs="Times New Roman"/>
                <w:bCs/>
                <w:iCs/>
                <w:sz w:val="18"/>
                <w:szCs w:val="18"/>
              </w:rPr>
              <w:t xml:space="preserve"> </w:t>
            </w:r>
            <w:r w:rsidR="00660833" w:rsidRPr="001B4C7F">
              <w:rPr>
                <w:rFonts w:ascii="Roboto" w:hAnsi="Roboto" w:cs="Times New Roman"/>
                <w:bCs/>
                <w:iCs/>
                <w:sz w:val="18"/>
                <w:szCs w:val="18"/>
                <w:lang w:val="x-none"/>
              </w:rPr>
              <w:t>2</w:t>
            </w:r>
            <w:r w:rsidR="00660833" w:rsidRPr="001B4C7F">
              <w:rPr>
                <w:rFonts w:ascii="Roboto" w:hAnsi="Roboto"/>
                <w:bCs/>
                <w:iCs/>
                <w:sz w:val="18"/>
                <w:szCs w:val="18"/>
              </w:rPr>
              <w:t xml:space="preserve"> ust. 11 wzoru umowy  tj. wyprodukowany nie wcześniej niż 12 miesięcy przed terminem Dostawy)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F18C" w14:textId="77777777"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14:paraId="656E50EA" w14:textId="77777777"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14:paraId="5422FEAB" w14:textId="77777777" w:rsidR="007863FF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</w:tbl>
    <w:p w14:paraId="156BCEAE" w14:textId="77777777" w:rsidR="007863FF" w:rsidRDefault="004B341A" w:rsidP="007863FF">
      <w:pPr>
        <w:numPr>
          <w:ilvl w:val="0"/>
          <w:numId w:val="2"/>
        </w:numPr>
        <w:tabs>
          <w:tab w:val="left" w:pos="0"/>
        </w:tabs>
        <w:spacing w:before="120" w:after="240" w:line="240" w:lineRule="auto"/>
        <w:ind w:left="714" w:hanging="357"/>
        <w:contextualSpacing/>
        <w:rPr>
          <w:rFonts w:ascii="Roboto" w:eastAsia="Times New Roman" w:hAnsi="Roboto" w:cs="Times New Roman"/>
          <w:b/>
          <w:sz w:val="20"/>
          <w:szCs w:val="20"/>
        </w:rPr>
      </w:pPr>
      <w:r>
        <w:rPr>
          <w:rFonts w:ascii="Roboto" w:eastAsia="Times New Roman" w:hAnsi="Roboto" w:cs="Times New Roman"/>
          <w:b/>
          <w:sz w:val="20"/>
          <w:szCs w:val="20"/>
        </w:rPr>
        <w:t xml:space="preserve">PARAMETRY </w:t>
      </w:r>
      <w:r w:rsidR="007863FF" w:rsidRPr="004C14E1">
        <w:rPr>
          <w:rFonts w:ascii="Roboto" w:eastAsia="Times New Roman" w:hAnsi="Roboto" w:cs="Times New Roman"/>
          <w:b/>
          <w:sz w:val="20"/>
          <w:szCs w:val="20"/>
        </w:rPr>
        <w:t>TECHNICZE I EKSPOATACYJNE URZĄDZENIA</w:t>
      </w:r>
    </w:p>
    <w:p w14:paraId="63E4A42D" w14:textId="77777777" w:rsidR="003C15C9" w:rsidRPr="004C14E1" w:rsidRDefault="003C15C9" w:rsidP="003C15C9">
      <w:pPr>
        <w:tabs>
          <w:tab w:val="left" w:pos="0"/>
        </w:tabs>
        <w:spacing w:before="120" w:after="240" w:line="240" w:lineRule="auto"/>
        <w:ind w:left="714"/>
        <w:contextualSpacing/>
        <w:rPr>
          <w:rFonts w:ascii="Roboto" w:eastAsia="Times New Roman" w:hAnsi="Roboto" w:cs="Times New Roman"/>
          <w:b/>
          <w:sz w:val="20"/>
          <w:szCs w:val="20"/>
        </w:rPr>
      </w:pP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37"/>
        <w:gridCol w:w="5210"/>
        <w:gridCol w:w="4813"/>
      </w:tblGrid>
      <w:tr w:rsidR="007863FF" w:rsidRPr="004C14E1" w14:paraId="680064E0" w14:textId="77777777" w:rsidTr="00242691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57B50AD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76D2E020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2ED1F51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DD72B49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14:paraId="32A46696" w14:textId="77777777"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630E1A" w:rsidRPr="004C14E1" w14:paraId="64919646" w14:textId="77777777" w:rsidTr="00242691">
        <w:trPr>
          <w:trHeight w:val="437"/>
        </w:trPr>
        <w:tc>
          <w:tcPr>
            <w:tcW w:w="568" w:type="dxa"/>
            <w:vAlign w:val="center"/>
          </w:tcPr>
          <w:p w14:paraId="722AE427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37" w:type="dxa"/>
            <w:vAlign w:val="center"/>
          </w:tcPr>
          <w:p w14:paraId="727F92E4" w14:textId="77777777" w:rsidR="00630E1A" w:rsidRPr="004E0B78" w:rsidRDefault="00630E1A" w:rsidP="0032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Specyfikacja techniczna</w:t>
            </w:r>
            <w:bookmarkStart w:id="1" w:name="_GoBack"/>
            <w:bookmarkEnd w:id="1"/>
          </w:p>
        </w:tc>
        <w:tc>
          <w:tcPr>
            <w:tcW w:w="5210" w:type="dxa"/>
            <w:vAlign w:val="center"/>
          </w:tcPr>
          <w:p w14:paraId="2333363B" w14:textId="77777777" w:rsidR="00630E1A" w:rsidRPr="004E0B78" w:rsidRDefault="00630E1A" w:rsidP="0053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>Wymiary: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  <w:t>Wysokość</w:t>
            </w:r>
            <w:r w:rsidR="00537B3D"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 z sondą do pobierania próbek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: </w:t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t>max 75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 cm </w:t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br/>
              <w:t xml:space="preserve">Szerokość: max 70 cm </w:t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br/>
              <w:t xml:space="preserve">Głębokość: max 70 cm </w:t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br/>
              <w:t>Ruch w osi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 X: </w:t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t>do 50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 cm 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t>Ruch w osi</w:t>
            </w:r>
            <w:r w:rsidR="00537B3D"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 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Y: </w:t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t>do 4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0 cm 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t>Ruch w osi</w:t>
            </w:r>
            <w:r w:rsidR="00537B3D"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 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Z: </w:t>
            </w:r>
            <w:r w:rsidR="00537B3D">
              <w:rPr>
                <w:rFonts w:ascii="Roboto" w:hAnsi="Roboto" w:cs="Arial"/>
                <w:color w:val="222222"/>
                <w:sz w:val="20"/>
                <w:szCs w:val="20"/>
              </w:rPr>
              <w:t xml:space="preserve">do 20 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 xml:space="preserve">cm 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  <w:t>Pompa: 0 - 80 ml / min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  <w:t>Zasobnik: 4 półki</w:t>
            </w:r>
          </w:p>
        </w:tc>
        <w:tc>
          <w:tcPr>
            <w:tcW w:w="4813" w:type="dxa"/>
          </w:tcPr>
          <w:p w14:paraId="7EB44395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0E1A" w:rsidRPr="004C14E1" w14:paraId="0F706DF6" w14:textId="77777777" w:rsidTr="00242691">
        <w:trPr>
          <w:trHeight w:val="437"/>
        </w:trPr>
        <w:tc>
          <w:tcPr>
            <w:tcW w:w="568" w:type="dxa"/>
            <w:vAlign w:val="center"/>
          </w:tcPr>
          <w:p w14:paraId="403EF20B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37" w:type="dxa"/>
            <w:vAlign w:val="center"/>
          </w:tcPr>
          <w:p w14:paraId="49D85814" w14:textId="77777777" w:rsidR="004E0B78" w:rsidRPr="004E0B78" w:rsidRDefault="00630E1A" w:rsidP="0032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Szybkość</w:t>
            </w:r>
            <w:r w:rsidR="004E0B78" w:rsidRPr="004E0B78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0BB7C711" w14:textId="77777777" w:rsidR="00630E1A" w:rsidRPr="004E0B78" w:rsidRDefault="004E0B78" w:rsidP="0032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>K</w:t>
            </w:r>
            <w:r>
              <w:rPr>
                <w:rFonts w:ascii="Roboto" w:hAnsi="Roboto" w:cs="Arial"/>
                <w:color w:val="222222"/>
                <w:sz w:val="20"/>
                <w:szCs w:val="20"/>
              </w:rPr>
              <w:t xml:space="preserve">onfigurowalny 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>ruch XYZ</w:t>
            </w:r>
          </w:p>
        </w:tc>
        <w:tc>
          <w:tcPr>
            <w:tcW w:w="5210" w:type="dxa"/>
            <w:vAlign w:val="center"/>
          </w:tcPr>
          <w:p w14:paraId="245C9BD0" w14:textId="77777777" w:rsidR="00630E1A" w:rsidRPr="004E0B78" w:rsidRDefault="00630E1A" w:rsidP="0032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>Oś       Min.                     Max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  <w:t>X     100 mm / s          330 mm / s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  <w:t>Y       73 mm / s          411 mm / s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  <w:t>Z     164 mm / s          476 mm / s</w:t>
            </w:r>
          </w:p>
        </w:tc>
        <w:tc>
          <w:tcPr>
            <w:tcW w:w="4813" w:type="dxa"/>
          </w:tcPr>
          <w:p w14:paraId="0FD23CBA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0E1A" w:rsidRPr="004C14E1" w14:paraId="1BD6C580" w14:textId="77777777" w:rsidTr="00242691">
        <w:trPr>
          <w:trHeight w:val="437"/>
        </w:trPr>
        <w:tc>
          <w:tcPr>
            <w:tcW w:w="568" w:type="dxa"/>
            <w:vAlign w:val="center"/>
          </w:tcPr>
          <w:p w14:paraId="6737274B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37" w:type="dxa"/>
            <w:vAlign w:val="center"/>
          </w:tcPr>
          <w:p w14:paraId="49EB598A" w14:textId="77777777" w:rsidR="00630E1A" w:rsidRPr="004E0B78" w:rsidRDefault="00630E1A" w:rsidP="0032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>Narzędzia kontroli automatycznego pobierania próbek</w:t>
            </w:r>
          </w:p>
        </w:tc>
        <w:tc>
          <w:tcPr>
            <w:tcW w:w="5210" w:type="dxa"/>
            <w:vAlign w:val="center"/>
          </w:tcPr>
          <w:p w14:paraId="64D6CF2F" w14:textId="77777777" w:rsidR="00630E1A" w:rsidRPr="004E0B78" w:rsidRDefault="00537B3D" w:rsidP="0032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</w:rPr>
              <w:t xml:space="preserve">Możliwość sterowania </w:t>
            </w:r>
            <w:proofErr w:type="spellStart"/>
            <w:r>
              <w:rPr>
                <w:rFonts w:ascii="Roboto" w:hAnsi="Roboto" w:cs="Arial"/>
                <w:color w:val="222222"/>
                <w:sz w:val="20"/>
                <w:szCs w:val="20"/>
              </w:rPr>
              <w:t>autosamplerem</w:t>
            </w:r>
            <w:proofErr w:type="spellEnd"/>
            <w:r>
              <w:rPr>
                <w:rFonts w:ascii="Roboto" w:hAnsi="Roboto" w:cs="Arial"/>
                <w:color w:val="222222"/>
                <w:sz w:val="20"/>
                <w:szCs w:val="20"/>
              </w:rPr>
              <w:t xml:space="preserve"> przez oprogramowanie </w:t>
            </w:r>
            <w:proofErr w:type="spellStart"/>
            <w:r>
              <w:rPr>
                <w:rFonts w:ascii="Roboto" w:hAnsi="Roboto" w:cs="Arial"/>
                <w:color w:val="222222"/>
                <w:sz w:val="20"/>
                <w:szCs w:val="20"/>
              </w:rPr>
              <w:t>Qtegra</w:t>
            </w:r>
            <w:proofErr w:type="spellEnd"/>
            <w:r>
              <w:rPr>
                <w:rFonts w:ascii="Roboto" w:hAnsi="Roboto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222222"/>
                <w:sz w:val="20"/>
                <w:szCs w:val="20"/>
              </w:rPr>
              <w:t>Intelligent</w:t>
            </w:r>
            <w:proofErr w:type="spellEnd"/>
            <w:r>
              <w:rPr>
                <w:rFonts w:ascii="Roboto" w:hAnsi="Roboto" w:cs="Arial"/>
                <w:color w:val="222222"/>
                <w:sz w:val="20"/>
                <w:szCs w:val="20"/>
              </w:rPr>
              <w:t xml:space="preserve"> Data Solution Software</w:t>
            </w:r>
            <w:r w:rsidR="00630E1A"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  <w:t>Narzędzie aktualizacji oprogramowania</w:t>
            </w:r>
          </w:p>
        </w:tc>
        <w:tc>
          <w:tcPr>
            <w:tcW w:w="4813" w:type="dxa"/>
          </w:tcPr>
          <w:p w14:paraId="1FD725ED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0E1A" w:rsidRPr="004C14E1" w14:paraId="57FCDAFB" w14:textId="77777777" w:rsidTr="00242691">
        <w:trPr>
          <w:trHeight w:val="437"/>
        </w:trPr>
        <w:tc>
          <w:tcPr>
            <w:tcW w:w="568" w:type="dxa"/>
            <w:vAlign w:val="center"/>
          </w:tcPr>
          <w:p w14:paraId="19636F28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137" w:type="dxa"/>
            <w:vAlign w:val="center"/>
          </w:tcPr>
          <w:p w14:paraId="16AC1917" w14:textId="77777777" w:rsidR="00630E1A" w:rsidRPr="004E0B78" w:rsidRDefault="00630E1A" w:rsidP="006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t>Interfejs komunikacyjny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</w:r>
          </w:p>
        </w:tc>
        <w:tc>
          <w:tcPr>
            <w:tcW w:w="5210" w:type="dxa"/>
            <w:vAlign w:val="center"/>
          </w:tcPr>
          <w:p w14:paraId="634B4CBD" w14:textId="77777777" w:rsidR="00630E1A" w:rsidRPr="004E0B78" w:rsidRDefault="00537B3D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Arial"/>
                <w:color w:val="222222"/>
                <w:sz w:val="20"/>
                <w:szCs w:val="20"/>
              </w:rPr>
              <w:t xml:space="preserve">port szeregowy RS-232 lub </w:t>
            </w:r>
            <w:r w:rsidR="00630E1A" w:rsidRPr="004E0B78">
              <w:rPr>
                <w:rFonts w:ascii="Roboto" w:hAnsi="Roboto" w:cs="Arial"/>
                <w:color w:val="222222"/>
                <w:sz w:val="20"/>
                <w:szCs w:val="20"/>
              </w:rPr>
              <w:t>port USB</w:t>
            </w:r>
          </w:p>
        </w:tc>
        <w:tc>
          <w:tcPr>
            <w:tcW w:w="4813" w:type="dxa"/>
          </w:tcPr>
          <w:p w14:paraId="5ACBD024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0E1A" w:rsidRPr="004C14E1" w14:paraId="51662C80" w14:textId="77777777" w:rsidTr="00242691">
        <w:trPr>
          <w:trHeight w:val="437"/>
        </w:trPr>
        <w:tc>
          <w:tcPr>
            <w:tcW w:w="568" w:type="dxa"/>
            <w:vAlign w:val="center"/>
          </w:tcPr>
          <w:p w14:paraId="1A69AA39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37" w:type="dxa"/>
            <w:vAlign w:val="center"/>
          </w:tcPr>
          <w:p w14:paraId="62B41AC8" w14:textId="77777777" w:rsidR="00630E1A" w:rsidRPr="004E0B78" w:rsidRDefault="00630E1A" w:rsidP="00630E1A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E0B78">
              <w:rPr>
                <w:rStyle w:val="shorttext"/>
                <w:rFonts w:ascii="Roboto" w:hAnsi="Roboto" w:cs="Arial"/>
                <w:color w:val="222222"/>
                <w:sz w:val="20"/>
                <w:szCs w:val="20"/>
              </w:rPr>
              <w:t>Wymagania dotyczące zasilania</w:t>
            </w:r>
            <w:r w:rsidRPr="004E0B78">
              <w:rPr>
                <w:rFonts w:ascii="Roboto" w:hAnsi="Roboto" w:cs="Arial"/>
                <w:color w:val="222222"/>
                <w:sz w:val="20"/>
                <w:szCs w:val="20"/>
              </w:rPr>
              <w:br/>
            </w:r>
          </w:p>
        </w:tc>
        <w:tc>
          <w:tcPr>
            <w:tcW w:w="5210" w:type="dxa"/>
            <w:vAlign w:val="center"/>
          </w:tcPr>
          <w:p w14:paraId="32744ED6" w14:textId="77777777" w:rsidR="00630E1A" w:rsidRPr="004E0B78" w:rsidRDefault="00537B3D" w:rsidP="0053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Style w:val="shorttext"/>
                <w:rFonts w:ascii="Roboto" w:hAnsi="Roboto" w:cs="Arial"/>
                <w:color w:val="222222"/>
                <w:sz w:val="20"/>
                <w:szCs w:val="20"/>
              </w:rPr>
              <w:t>240 VAC</w:t>
            </w:r>
          </w:p>
        </w:tc>
        <w:tc>
          <w:tcPr>
            <w:tcW w:w="4813" w:type="dxa"/>
          </w:tcPr>
          <w:p w14:paraId="33013BF6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0E1A" w:rsidRPr="004C14E1" w14:paraId="45C0685E" w14:textId="77777777" w:rsidTr="003C15C9">
        <w:trPr>
          <w:trHeight w:val="464"/>
        </w:trPr>
        <w:tc>
          <w:tcPr>
            <w:tcW w:w="568" w:type="dxa"/>
            <w:vAlign w:val="center"/>
          </w:tcPr>
          <w:p w14:paraId="57C60610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14:paraId="62E36C4D" w14:textId="77777777" w:rsidR="00630E1A" w:rsidRPr="004C14E1" w:rsidRDefault="00C735D5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Akcesoria</w:t>
            </w:r>
          </w:p>
        </w:tc>
        <w:tc>
          <w:tcPr>
            <w:tcW w:w="5210" w:type="dxa"/>
            <w:vAlign w:val="center"/>
          </w:tcPr>
          <w:p w14:paraId="49BEB3AB" w14:textId="77777777" w:rsidR="00630E1A" w:rsidRDefault="00537B3D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Co najmniej dwa zestawy statywów</w:t>
            </w:r>
            <w:r w:rsidR="0052716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na probówki: 8ml, 15ml, 50ml</w:t>
            </w:r>
          </w:p>
          <w:p w14:paraId="33FF7DF7" w14:textId="77777777" w:rsidR="00527165" w:rsidRDefault="00537B3D" w:rsidP="0053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Co najmniej po 300szt. p</w:t>
            </w:r>
            <w:r w:rsidR="0052716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robów</w:t>
            </w: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e</w:t>
            </w:r>
            <w:r w:rsidR="0052716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polipropylenowych</w:t>
            </w:r>
            <w:r w:rsidR="0052716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: 8ml, 15ml, 50ml</w:t>
            </w:r>
          </w:p>
          <w:p w14:paraId="6B903436" w14:textId="77777777" w:rsidR="00537B3D" w:rsidRPr="004C14E1" w:rsidRDefault="00537B3D" w:rsidP="00537B3D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Zestaw części zamiennych zużywalnych</w:t>
            </w:r>
          </w:p>
        </w:tc>
        <w:tc>
          <w:tcPr>
            <w:tcW w:w="4813" w:type="dxa"/>
          </w:tcPr>
          <w:p w14:paraId="162FE066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0E1A" w:rsidRPr="004C14E1" w14:paraId="51AA9657" w14:textId="77777777" w:rsidTr="00242691">
        <w:trPr>
          <w:trHeight w:val="437"/>
        </w:trPr>
        <w:tc>
          <w:tcPr>
            <w:tcW w:w="568" w:type="dxa"/>
            <w:vAlign w:val="center"/>
          </w:tcPr>
          <w:p w14:paraId="0170CAA6" w14:textId="77777777" w:rsidR="00630E1A" w:rsidRPr="004C14E1" w:rsidRDefault="00C735D5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7</w:t>
            </w:r>
          </w:p>
        </w:tc>
        <w:tc>
          <w:tcPr>
            <w:tcW w:w="5137" w:type="dxa"/>
            <w:vAlign w:val="center"/>
          </w:tcPr>
          <w:p w14:paraId="5F1AF661" w14:textId="77777777" w:rsidR="00630E1A" w:rsidRPr="004C14E1" w:rsidRDefault="00C735D5" w:rsidP="00C735D5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630E1A"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estaw montażowy do instalacji </w:t>
            </w: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oraz instalacja</w:t>
            </w:r>
          </w:p>
        </w:tc>
        <w:tc>
          <w:tcPr>
            <w:tcW w:w="5210" w:type="dxa"/>
            <w:vAlign w:val="center"/>
          </w:tcPr>
          <w:p w14:paraId="286ACA4C" w14:textId="1F49D134" w:rsidR="00630E1A" w:rsidRPr="00527165" w:rsidRDefault="00630E1A" w:rsidP="0045553A">
            <w:pPr>
              <w:tabs>
                <w:tab w:val="center" w:pos="4536"/>
                <w:tab w:val="right" w:pos="9072"/>
              </w:tabs>
              <w:spacing w:before="240"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C735D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komplet </w:t>
            </w:r>
            <w:r w:rsidR="00660833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części i oprogramowania umożliwiający </w:t>
            </w:r>
            <w:r w:rsidRPr="00C735D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instalację </w:t>
            </w:r>
            <w:proofErr w:type="spellStart"/>
            <w:r w:rsidR="00C735D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autosamplera</w:t>
            </w:r>
            <w:proofErr w:type="spellEnd"/>
            <w:r w:rsidR="00C735D5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do </w:t>
            </w:r>
            <w:r w:rsidR="00C735D5">
              <w:rPr>
                <w:rFonts w:ascii="Roboto" w:hAnsi="Roboto" w:cs="Times New Roman"/>
                <w:sz w:val="20"/>
                <w:szCs w:val="20"/>
              </w:rPr>
              <w:t>spektrometru</w:t>
            </w:r>
            <w:r w:rsidR="00C735D5" w:rsidRPr="00C735D5">
              <w:rPr>
                <w:rFonts w:ascii="Roboto" w:hAnsi="Roboto" w:cs="Times New Roman"/>
                <w:sz w:val="20"/>
                <w:szCs w:val="20"/>
              </w:rPr>
              <w:t xml:space="preserve"> ICP-OES firmy </w:t>
            </w:r>
            <w:proofErr w:type="spellStart"/>
            <w:r w:rsidR="00C735D5" w:rsidRPr="00C735D5">
              <w:rPr>
                <w:rFonts w:ascii="Roboto" w:hAnsi="Roboto" w:cs="Times New Roman"/>
                <w:sz w:val="20"/>
                <w:szCs w:val="20"/>
              </w:rPr>
              <w:t>Thermo</w:t>
            </w:r>
            <w:proofErr w:type="spellEnd"/>
            <w:r w:rsidR="00C735D5" w:rsidRPr="00C735D5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proofErr w:type="spellStart"/>
            <w:r w:rsidR="00C735D5" w:rsidRPr="00C735D5">
              <w:rPr>
                <w:rFonts w:ascii="Roboto" w:hAnsi="Roboto" w:cs="Times New Roman"/>
                <w:sz w:val="20"/>
                <w:szCs w:val="20"/>
              </w:rPr>
              <w:t>Scientific</w:t>
            </w:r>
            <w:proofErr w:type="spellEnd"/>
            <w:r w:rsidR="00C735D5" w:rsidRPr="00C735D5">
              <w:rPr>
                <w:rFonts w:ascii="Roboto" w:hAnsi="Roboto" w:cs="Times New Roman"/>
                <w:sz w:val="20"/>
                <w:szCs w:val="20"/>
              </w:rPr>
              <w:t xml:space="preserve"> iCAP7400</w:t>
            </w:r>
            <w:r w:rsidR="00E32041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3" w:type="dxa"/>
          </w:tcPr>
          <w:p w14:paraId="23DF897F" w14:textId="77777777" w:rsidR="00630E1A" w:rsidRPr="004C14E1" w:rsidRDefault="00630E1A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0E1A" w:rsidRPr="004C14E1" w14:paraId="7A361D38" w14:textId="77777777" w:rsidTr="00242691">
        <w:trPr>
          <w:trHeight w:val="429"/>
        </w:trPr>
        <w:tc>
          <w:tcPr>
            <w:tcW w:w="568" w:type="dxa"/>
            <w:vAlign w:val="center"/>
          </w:tcPr>
          <w:p w14:paraId="18567335" w14:textId="77777777" w:rsidR="00630E1A" w:rsidRPr="004C14E1" w:rsidRDefault="00C735D5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8</w:t>
            </w:r>
          </w:p>
        </w:tc>
        <w:tc>
          <w:tcPr>
            <w:tcW w:w="5137" w:type="dxa"/>
            <w:vAlign w:val="center"/>
          </w:tcPr>
          <w:p w14:paraId="478E656F" w14:textId="77777777" w:rsidR="00630E1A" w:rsidRPr="004C14E1" w:rsidRDefault="00C735D5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I</w:t>
            </w:r>
            <w:r w:rsidR="00630E1A" w:rsidRPr="004C14E1">
              <w:rPr>
                <w:rFonts w:ascii="Roboto" w:hAnsi="Roboto" w:cs="Times New Roman"/>
                <w:sz w:val="20"/>
                <w:szCs w:val="20"/>
              </w:rPr>
              <w:t xml:space="preserve">nstrukcja obsługi </w:t>
            </w:r>
          </w:p>
        </w:tc>
        <w:tc>
          <w:tcPr>
            <w:tcW w:w="5210" w:type="dxa"/>
            <w:vAlign w:val="center"/>
          </w:tcPr>
          <w:p w14:paraId="3CD64178" w14:textId="77777777" w:rsidR="00630E1A" w:rsidRPr="004C14E1" w:rsidRDefault="004E0B78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W języku polskim lub</w:t>
            </w:r>
            <w:r w:rsidR="00630E1A" w:rsidRPr="004C14E1">
              <w:rPr>
                <w:rFonts w:ascii="Roboto" w:hAnsi="Roboto" w:cs="Times New Roman"/>
                <w:sz w:val="20"/>
                <w:szCs w:val="20"/>
              </w:rPr>
              <w:t xml:space="preserve"> angielski</w:t>
            </w:r>
            <w:r>
              <w:rPr>
                <w:rFonts w:ascii="Roboto" w:hAnsi="Roboto" w:cs="Times New Roman"/>
                <w:sz w:val="20"/>
                <w:szCs w:val="20"/>
              </w:rPr>
              <w:t>m</w:t>
            </w:r>
          </w:p>
        </w:tc>
        <w:tc>
          <w:tcPr>
            <w:tcW w:w="4813" w:type="dxa"/>
          </w:tcPr>
          <w:p w14:paraId="029A72E3" w14:textId="77777777" w:rsidR="00630E1A" w:rsidRPr="004C14E1" w:rsidRDefault="00630E1A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14:paraId="090BD460" w14:textId="77777777" w:rsidR="007863FF" w:rsidRPr="004C14E1" w:rsidRDefault="007863FF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B.</w:t>
      </w:r>
      <w:r w:rsidRPr="004C14E1">
        <w:rPr>
          <w:rFonts w:ascii="Roboto" w:hAnsi="Roboto" w:cs="Times New Roman"/>
          <w:b/>
          <w:sz w:val="20"/>
          <w:szCs w:val="20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0191"/>
        <w:gridCol w:w="4820"/>
      </w:tblGrid>
      <w:tr w:rsidR="004E0B78" w:rsidRPr="004C14E1" w14:paraId="6E676D2F" w14:textId="77777777" w:rsidTr="00321FF4">
        <w:trPr>
          <w:trHeight w:val="471"/>
          <w:tblHeader/>
        </w:trPr>
        <w:tc>
          <w:tcPr>
            <w:tcW w:w="724" w:type="dxa"/>
            <w:shd w:val="clear" w:color="auto" w:fill="E7E6E6"/>
          </w:tcPr>
          <w:p w14:paraId="25DF27FD" w14:textId="77777777" w:rsidR="004E0B78" w:rsidRPr="004C14E1" w:rsidRDefault="004E0B78" w:rsidP="00321FF4">
            <w:pPr>
              <w:spacing w:before="120" w:after="0" w:line="240" w:lineRule="auto"/>
              <w:ind w:left="113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1" w:type="dxa"/>
            <w:shd w:val="clear" w:color="auto" w:fill="E7E6E6"/>
            <w:vAlign w:val="center"/>
          </w:tcPr>
          <w:p w14:paraId="7D0DE8D4" w14:textId="77777777" w:rsidR="004E0B78" w:rsidRPr="004C14E1" w:rsidRDefault="004E0B78" w:rsidP="0032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Parametry wymagane przez Zamawiającego </w:t>
            </w:r>
          </w:p>
          <w:p w14:paraId="19A9F7A4" w14:textId="77777777" w:rsidR="004E0B78" w:rsidRPr="004C14E1" w:rsidRDefault="004E0B78" w:rsidP="0032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7E6E6"/>
            <w:vAlign w:val="center"/>
          </w:tcPr>
          <w:p w14:paraId="288E1457" w14:textId="77777777" w:rsidR="004E0B78" w:rsidRPr="005675F0" w:rsidRDefault="004E0B78" w:rsidP="00321FF4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14:paraId="6DAF0533" w14:textId="77777777" w:rsidR="004E0B78" w:rsidRPr="005675F0" w:rsidRDefault="004E0B78" w:rsidP="00321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4E0B78" w:rsidRPr="004C14E1" w14:paraId="7DFC7B64" w14:textId="77777777" w:rsidTr="00321FF4">
        <w:trPr>
          <w:trHeight w:val="232"/>
        </w:trPr>
        <w:tc>
          <w:tcPr>
            <w:tcW w:w="724" w:type="dxa"/>
          </w:tcPr>
          <w:p w14:paraId="10D4A76D" w14:textId="77777777" w:rsidR="004E0B78" w:rsidRPr="004C14E1" w:rsidRDefault="004E0B78" w:rsidP="00321FF4">
            <w:pPr>
              <w:tabs>
                <w:tab w:val="left" w:pos="0"/>
              </w:tabs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191" w:type="dxa"/>
          </w:tcPr>
          <w:p w14:paraId="4927C41C" w14:textId="77777777" w:rsidR="004E0B78" w:rsidRPr="004C14E1" w:rsidRDefault="004E0B78" w:rsidP="00321FF4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Bezpłatna gwarancja na</w:t>
            </w:r>
            <w:r>
              <w:rPr>
                <w:rFonts w:ascii="Roboto" w:hAnsi="Roboto" w:cs="Times New Roman"/>
                <w:sz w:val="20"/>
                <w:szCs w:val="20"/>
              </w:rPr>
              <w:t xml:space="preserve"> urządzenie w okresie minimum 12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miesięcy od daty podpisania protokołu odbioru bez zastrzeżeń</w:t>
            </w:r>
          </w:p>
        </w:tc>
        <w:tc>
          <w:tcPr>
            <w:tcW w:w="4820" w:type="dxa"/>
          </w:tcPr>
          <w:p w14:paraId="159B32E7" w14:textId="77777777" w:rsidR="004E0B78" w:rsidRPr="005675F0" w:rsidRDefault="004E0B78" w:rsidP="00321FF4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E0B78" w:rsidRPr="004C14E1" w14:paraId="04C782F1" w14:textId="77777777" w:rsidTr="00321FF4">
        <w:trPr>
          <w:trHeight w:val="232"/>
        </w:trPr>
        <w:tc>
          <w:tcPr>
            <w:tcW w:w="724" w:type="dxa"/>
          </w:tcPr>
          <w:p w14:paraId="5A16A35D" w14:textId="77777777" w:rsidR="004E0B78" w:rsidRPr="004C14E1" w:rsidRDefault="004E0B78" w:rsidP="00321FF4">
            <w:pPr>
              <w:tabs>
                <w:tab w:val="left" w:pos="0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0191" w:type="dxa"/>
          </w:tcPr>
          <w:p w14:paraId="31860053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Bezpłatny serwis gwarancyjny, autoryzowany serwis gwarancyjny i pogwarancyjny </w:t>
            </w:r>
          </w:p>
        </w:tc>
        <w:tc>
          <w:tcPr>
            <w:tcW w:w="4820" w:type="dxa"/>
          </w:tcPr>
          <w:p w14:paraId="7CC74C50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E0B78" w:rsidRPr="004C14E1" w14:paraId="4C846774" w14:textId="77777777" w:rsidTr="00321FF4">
        <w:trPr>
          <w:trHeight w:val="222"/>
        </w:trPr>
        <w:tc>
          <w:tcPr>
            <w:tcW w:w="724" w:type="dxa"/>
          </w:tcPr>
          <w:p w14:paraId="74F6FDFC" w14:textId="77777777" w:rsidR="004E0B78" w:rsidRPr="004C14E1" w:rsidRDefault="004E0B78" w:rsidP="00321FF4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0191" w:type="dxa"/>
          </w:tcPr>
          <w:p w14:paraId="427AB3B8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Czas reakcji serwisu </w:t>
            </w:r>
            <w:r>
              <w:rPr>
                <w:rFonts w:ascii="Roboto" w:hAnsi="Roboto" w:cs="Times New Roman"/>
                <w:bCs/>
                <w:sz w:val="20"/>
                <w:szCs w:val="20"/>
              </w:rPr>
              <w:t xml:space="preserve">(tj. w zależności od wielkości awarii przystąpienie do realizacji zgłoszenia lub jego zrealizowanie) od momentu zgłoszenia w dowolnej formie (fax, e-mail lub zgłoszenie serwisowe)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w przypadku awarii do 48 h</w:t>
            </w:r>
          </w:p>
        </w:tc>
        <w:tc>
          <w:tcPr>
            <w:tcW w:w="4820" w:type="dxa"/>
          </w:tcPr>
          <w:p w14:paraId="784D6764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4E0B78" w:rsidRPr="004C14E1" w14:paraId="530C55C4" w14:textId="77777777" w:rsidTr="00321FF4">
        <w:trPr>
          <w:trHeight w:val="232"/>
        </w:trPr>
        <w:tc>
          <w:tcPr>
            <w:tcW w:w="724" w:type="dxa"/>
          </w:tcPr>
          <w:p w14:paraId="0E81BE5C" w14:textId="77777777" w:rsidR="004E0B78" w:rsidRPr="004C14E1" w:rsidRDefault="004E0B78" w:rsidP="00321FF4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191" w:type="dxa"/>
          </w:tcPr>
          <w:p w14:paraId="22709482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Dane teleadresowe punktu serwisowego (nazwa, adres, numer telefonu, numer faksu, adres e-mail)</w:t>
            </w:r>
          </w:p>
        </w:tc>
        <w:tc>
          <w:tcPr>
            <w:tcW w:w="4820" w:type="dxa"/>
          </w:tcPr>
          <w:p w14:paraId="53FE04D6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4E0B78" w:rsidRPr="004C14E1" w14:paraId="38B51514" w14:textId="77777777" w:rsidTr="00321FF4">
        <w:trPr>
          <w:trHeight w:val="232"/>
        </w:trPr>
        <w:tc>
          <w:tcPr>
            <w:tcW w:w="724" w:type="dxa"/>
          </w:tcPr>
          <w:p w14:paraId="1B4319BF" w14:textId="77777777" w:rsidR="004E0B78" w:rsidRPr="004C14E1" w:rsidRDefault="004E0B78" w:rsidP="00321FF4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0191" w:type="dxa"/>
          </w:tcPr>
          <w:p w14:paraId="783F6A2F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Maksymalna liczba napraw powodująca wymianę podzespołu na nowy: 3</w:t>
            </w:r>
          </w:p>
        </w:tc>
        <w:tc>
          <w:tcPr>
            <w:tcW w:w="4820" w:type="dxa"/>
          </w:tcPr>
          <w:p w14:paraId="33D976F3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E0B78" w:rsidRPr="004C14E1" w14:paraId="6E5CD8FB" w14:textId="77777777" w:rsidTr="00321FF4">
        <w:trPr>
          <w:trHeight w:val="232"/>
        </w:trPr>
        <w:tc>
          <w:tcPr>
            <w:tcW w:w="724" w:type="dxa"/>
          </w:tcPr>
          <w:p w14:paraId="15F68113" w14:textId="77777777" w:rsidR="004E0B78" w:rsidRPr="004C14E1" w:rsidRDefault="004E0B78" w:rsidP="00321FF4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0191" w:type="dxa"/>
          </w:tcPr>
          <w:p w14:paraId="2CC28374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Termin gwarancji udzielonej przez Wykonawcę w przypadku wymiany sprzętu na nowy, rozpoczyna bieg na nowo od daty jego wymiany</w:t>
            </w:r>
          </w:p>
        </w:tc>
        <w:tc>
          <w:tcPr>
            <w:tcW w:w="4820" w:type="dxa"/>
          </w:tcPr>
          <w:p w14:paraId="3D39D2E8" w14:textId="77777777" w:rsidR="004E0B78" w:rsidRPr="004C14E1" w:rsidRDefault="004E0B78" w:rsidP="00321FF4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4E0B78" w:rsidRPr="004C14E1" w14:paraId="5C0B3857" w14:textId="77777777" w:rsidTr="00321FF4">
        <w:trPr>
          <w:trHeight w:val="232"/>
        </w:trPr>
        <w:tc>
          <w:tcPr>
            <w:tcW w:w="724" w:type="dxa"/>
          </w:tcPr>
          <w:p w14:paraId="7AFD190E" w14:textId="77777777" w:rsidR="004E0B78" w:rsidRPr="004C14E1" w:rsidRDefault="004E0B78" w:rsidP="00321FF4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10191" w:type="dxa"/>
          </w:tcPr>
          <w:p w14:paraId="5AB7224C" w14:textId="77777777" w:rsidR="004E0B78" w:rsidRPr="004C14E1" w:rsidRDefault="004E0B78" w:rsidP="00321FF4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Okres dostępności części zamiennych co najmniej 10 lat od upływu gwarancji urządzenia</w:t>
            </w:r>
          </w:p>
        </w:tc>
        <w:tc>
          <w:tcPr>
            <w:tcW w:w="4820" w:type="dxa"/>
          </w:tcPr>
          <w:p w14:paraId="3EABB352" w14:textId="77777777" w:rsidR="004E0B78" w:rsidRPr="004C14E1" w:rsidRDefault="004E0B78" w:rsidP="00321FF4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E0B78" w:rsidRPr="004C14E1" w14:paraId="3D32D7AA" w14:textId="77777777" w:rsidTr="00321FF4">
        <w:trPr>
          <w:trHeight w:val="232"/>
        </w:trPr>
        <w:tc>
          <w:tcPr>
            <w:tcW w:w="724" w:type="dxa"/>
          </w:tcPr>
          <w:p w14:paraId="357D3C7F" w14:textId="77777777" w:rsidR="004E0B78" w:rsidRPr="004C14E1" w:rsidRDefault="004E0B78" w:rsidP="00321FF4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10191" w:type="dxa"/>
          </w:tcPr>
          <w:p w14:paraId="20869447" w14:textId="626A66B8" w:rsidR="004E0B78" w:rsidRPr="004C14E1" w:rsidRDefault="004E0B78" w:rsidP="00321FF4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Maksymalny termin napraw awarii i usterek </w:t>
            </w:r>
            <w:r w:rsidR="000B60A1">
              <w:rPr>
                <w:rFonts w:ascii="Roboto" w:hAnsi="Roboto" w:cs="Times New Roman"/>
                <w:sz w:val="20"/>
                <w:szCs w:val="20"/>
              </w:rPr>
              <w:t xml:space="preserve">(w przypadku gdy nie jest wymagana wymiana części na nowe)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do 30 dni kalendarzowych </w:t>
            </w:r>
            <w:r w:rsidR="00660833">
              <w:rPr>
                <w:rFonts w:ascii="Roboto" w:hAnsi="Roboto" w:cs="Times New Roman"/>
                <w:sz w:val="20"/>
                <w:szCs w:val="20"/>
              </w:rPr>
              <w:t xml:space="preserve">od momentu zdiagnozowania </w:t>
            </w:r>
            <w:r>
              <w:rPr>
                <w:rFonts w:ascii="Roboto" w:hAnsi="Roboto" w:cs="Times New Roman"/>
                <w:sz w:val="20"/>
                <w:szCs w:val="20"/>
              </w:rPr>
              <w:t>usterki</w:t>
            </w:r>
          </w:p>
        </w:tc>
        <w:tc>
          <w:tcPr>
            <w:tcW w:w="4820" w:type="dxa"/>
          </w:tcPr>
          <w:p w14:paraId="65F32DD9" w14:textId="77777777" w:rsidR="004E0B78" w:rsidRPr="004C14E1" w:rsidRDefault="004E0B78" w:rsidP="00321FF4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E0B78" w:rsidRPr="004C14E1" w14:paraId="7869B0AD" w14:textId="77777777" w:rsidTr="00321FF4">
        <w:trPr>
          <w:trHeight w:val="232"/>
        </w:trPr>
        <w:tc>
          <w:tcPr>
            <w:tcW w:w="724" w:type="dxa"/>
          </w:tcPr>
          <w:p w14:paraId="62887BEF" w14:textId="77777777" w:rsidR="004E0B78" w:rsidRPr="004C14E1" w:rsidRDefault="004E0B78" w:rsidP="00321FF4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10191" w:type="dxa"/>
          </w:tcPr>
          <w:p w14:paraId="29075E3C" w14:textId="26F391FD" w:rsidR="004E0B78" w:rsidRPr="004C14E1" w:rsidRDefault="004E0B78" w:rsidP="00321FF4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Maksymalny termin wymiany części na nowe do 3 miesięcy </w:t>
            </w:r>
            <w:r w:rsidR="000B60A1">
              <w:rPr>
                <w:rFonts w:ascii="Roboto" w:hAnsi="Roboto" w:cs="Times New Roman"/>
                <w:sz w:val="20"/>
                <w:szCs w:val="20"/>
              </w:rPr>
              <w:t>od momentu zdiagnozowania usterki</w:t>
            </w:r>
          </w:p>
        </w:tc>
        <w:tc>
          <w:tcPr>
            <w:tcW w:w="4820" w:type="dxa"/>
          </w:tcPr>
          <w:p w14:paraId="1AB6F88B" w14:textId="77777777" w:rsidR="004E0B78" w:rsidRPr="004C14E1" w:rsidRDefault="004E0B78" w:rsidP="00321FF4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14:paraId="09ABE84B" w14:textId="77777777" w:rsidR="00FB57AC" w:rsidRDefault="00FB57AC" w:rsidP="003C15C9">
      <w:pPr>
        <w:spacing w:before="120" w:after="120" w:line="240" w:lineRule="auto"/>
        <w:rPr>
          <w:rFonts w:ascii="Roboto" w:hAnsi="Roboto" w:cs="Times New Roman"/>
          <w:b/>
          <w:sz w:val="20"/>
          <w:szCs w:val="20"/>
        </w:rPr>
      </w:pPr>
    </w:p>
    <w:p w14:paraId="22FB3A13" w14:textId="77777777" w:rsidR="00090AFA" w:rsidRDefault="00090AFA" w:rsidP="003C15C9">
      <w:pPr>
        <w:spacing w:before="120" w:after="120" w:line="240" w:lineRule="auto"/>
        <w:rPr>
          <w:rFonts w:ascii="Roboto" w:hAnsi="Roboto" w:cs="Times New Roman"/>
          <w:b/>
          <w:sz w:val="20"/>
          <w:szCs w:val="20"/>
        </w:rPr>
      </w:pPr>
    </w:p>
    <w:p w14:paraId="1AEFA08E" w14:textId="77777777" w:rsidR="00090AFA" w:rsidRDefault="00090AFA" w:rsidP="003C15C9">
      <w:pPr>
        <w:spacing w:before="120" w:after="120" w:line="240" w:lineRule="auto"/>
        <w:rPr>
          <w:rFonts w:ascii="Roboto" w:hAnsi="Roboto" w:cs="Times New Roman"/>
          <w:b/>
          <w:sz w:val="20"/>
          <w:szCs w:val="20"/>
        </w:rPr>
      </w:pPr>
    </w:p>
    <w:p w14:paraId="75EF1D28" w14:textId="77777777" w:rsidR="00090AFA" w:rsidRDefault="00090AFA" w:rsidP="003C15C9">
      <w:pPr>
        <w:spacing w:before="120" w:after="120" w:line="240" w:lineRule="auto"/>
        <w:rPr>
          <w:rFonts w:ascii="Roboto" w:hAnsi="Roboto" w:cs="Times New Roman"/>
          <w:b/>
          <w:sz w:val="20"/>
          <w:szCs w:val="20"/>
        </w:rPr>
      </w:pPr>
    </w:p>
    <w:p w14:paraId="713E82DC" w14:textId="77777777" w:rsidR="00090AFA" w:rsidRPr="004C14E1" w:rsidRDefault="00090AFA" w:rsidP="003C15C9">
      <w:pPr>
        <w:spacing w:before="120" w:after="120" w:line="240" w:lineRule="auto"/>
        <w:rPr>
          <w:rFonts w:ascii="Roboto" w:hAnsi="Roboto" w:cs="Times New Roman"/>
          <w:b/>
          <w:sz w:val="20"/>
          <w:szCs w:val="20"/>
        </w:rPr>
      </w:pPr>
    </w:p>
    <w:p w14:paraId="062F3187" w14:textId="77777777" w:rsidR="007863FF" w:rsidRPr="004C14E1" w:rsidRDefault="007863FF" w:rsidP="007863FF">
      <w:pPr>
        <w:spacing w:before="120" w:after="120" w:line="259" w:lineRule="auto"/>
        <w:ind w:firstLine="709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C. 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0325"/>
        <w:gridCol w:w="4842"/>
      </w:tblGrid>
      <w:tr w:rsidR="007863FF" w:rsidRPr="004C14E1" w14:paraId="3EDE82CD" w14:textId="77777777" w:rsidTr="00242691">
        <w:trPr>
          <w:trHeight w:val="486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B8BC868" w14:textId="77777777"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32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C9418BF" w14:textId="77777777" w:rsidR="00242691" w:rsidRPr="004C14E1" w:rsidRDefault="00242691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</w:p>
          <w:p w14:paraId="78861E7E" w14:textId="77777777"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Wymagania Zamawiającego</w:t>
            </w:r>
          </w:p>
          <w:p w14:paraId="4C4CB013" w14:textId="77777777"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50B9CC0" w14:textId="77777777" w:rsidR="007863FF" w:rsidRPr="004C14E1" w:rsidRDefault="007863FF" w:rsidP="007863FF">
            <w:pPr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14:paraId="19892F0B" w14:textId="77777777" w:rsidR="007863FF" w:rsidRPr="004C14E1" w:rsidRDefault="007863FF" w:rsidP="007863FF">
            <w:pPr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14:paraId="4C6D2050" w14:textId="77777777" w:rsidTr="00242691">
        <w:trPr>
          <w:trHeight w:val="487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94CC916" w14:textId="77777777" w:rsidR="007863FF" w:rsidRPr="004C14E1" w:rsidRDefault="007863FF" w:rsidP="007863FF">
            <w:pPr>
              <w:numPr>
                <w:ilvl w:val="0"/>
                <w:numId w:val="1"/>
              </w:numPr>
              <w:spacing w:before="60" w:after="60"/>
              <w:ind w:left="757"/>
              <w:contextualSpacing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0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B504C" w14:textId="77777777"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Szkol</w:t>
            </w:r>
            <w:r w:rsidR="004E0B78">
              <w:rPr>
                <w:rFonts w:ascii="Roboto" w:hAnsi="Roboto" w:cs="Times New Roman"/>
                <w:sz w:val="20"/>
                <w:szCs w:val="20"/>
              </w:rPr>
              <w:t xml:space="preserve">enie podstawowe z obsługi </w:t>
            </w:r>
            <w:proofErr w:type="spellStart"/>
            <w:r w:rsidR="004E0B78">
              <w:rPr>
                <w:rFonts w:ascii="Roboto" w:hAnsi="Roboto" w:cs="Times New Roman"/>
                <w:sz w:val="20"/>
                <w:szCs w:val="20"/>
              </w:rPr>
              <w:t>autosamplera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w miejscu i w trakcie </w:t>
            </w:r>
            <w:r w:rsidR="004E0B78">
              <w:rPr>
                <w:rFonts w:ascii="Roboto" w:hAnsi="Roboto" w:cs="Times New Roman"/>
                <w:sz w:val="20"/>
                <w:szCs w:val="20"/>
              </w:rPr>
              <w:t xml:space="preserve">instalacji aparatury dla min. </w:t>
            </w:r>
            <w:r w:rsidR="00537B3D">
              <w:rPr>
                <w:rFonts w:ascii="Roboto" w:hAnsi="Roboto" w:cs="Times New Roman"/>
                <w:sz w:val="20"/>
                <w:szCs w:val="20"/>
              </w:rPr>
              <w:t>5</w:t>
            </w:r>
            <w:r w:rsidR="00C735D5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osób. </w:t>
            </w:r>
          </w:p>
        </w:tc>
        <w:tc>
          <w:tcPr>
            <w:tcW w:w="4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43E77" w14:textId="77777777"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14:paraId="117D890A" w14:textId="77777777" w:rsidR="007863FF" w:rsidRPr="004C14E1" w:rsidRDefault="007863FF" w:rsidP="007863FF">
      <w:pPr>
        <w:spacing w:before="360" w:after="0"/>
        <w:jc w:val="both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Uwaga: </w:t>
      </w:r>
    </w:p>
    <w:p w14:paraId="7889D58A" w14:textId="77777777" w:rsidR="003336C8" w:rsidRDefault="0075148E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>Wszystkie p</w:t>
      </w:r>
      <w:r w:rsidR="007863FF" w:rsidRPr="004C14E1">
        <w:rPr>
          <w:rFonts w:ascii="Roboto" w:hAnsi="Roboto" w:cs="Times New Roman"/>
          <w:sz w:val="20"/>
          <w:szCs w:val="20"/>
        </w:rPr>
        <w:t xml:space="preserve">arametry </w:t>
      </w:r>
      <w:r w:rsidR="00B01474">
        <w:rPr>
          <w:rFonts w:ascii="Roboto" w:hAnsi="Roboto" w:cs="Times New Roman"/>
          <w:sz w:val="20"/>
          <w:szCs w:val="20"/>
        </w:rPr>
        <w:t xml:space="preserve">i wymagania </w:t>
      </w:r>
      <w:r w:rsidR="007863FF" w:rsidRPr="004C14E1">
        <w:rPr>
          <w:rFonts w:ascii="Roboto" w:hAnsi="Roboto" w:cs="Times New Roman"/>
          <w:sz w:val="20"/>
          <w:szCs w:val="20"/>
        </w:rPr>
        <w:t>określone przez Z</w:t>
      </w:r>
      <w:r w:rsidRPr="004C14E1">
        <w:rPr>
          <w:rFonts w:ascii="Roboto" w:hAnsi="Roboto" w:cs="Times New Roman"/>
          <w:sz w:val="20"/>
          <w:szCs w:val="20"/>
        </w:rPr>
        <w:t xml:space="preserve">amawiającego </w:t>
      </w:r>
      <w:r w:rsidR="007863FF" w:rsidRPr="004C14E1">
        <w:rPr>
          <w:rFonts w:ascii="Roboto" w:hAnsi="Roboto" w:cs="Times New Roman"/>
          <w:sz w:val="20"/>
          <w:szCs w:val="20"/>
        </w:rPr>
        <w:t xml:space="preserve">są </w:t>
      </w:r>
      <w:r w:rsidRPr="004C14E1">
        <w:rPr>
          <w:rFonts w:ascii="Roboto" w:hAnsi="Roboto" w:cs="Times New Roman"/>
          <w:sz w:val="20"/>
          <w:szCs w:val="20"/>
        </w:rPr>
        <w:t xml:space="preserve">parametrami minimalnymi i są bezwzględnie wymagane. </w:t>
      </w:r>
    </w:p>
    <w:p w14:paraId="461399E4" w14:textId="6292D29A" w:rsidR="003336C8" w:rsidRPr="003336C8" w:rsidRDefault="003336C8" w:rsidP="007863FF">
      <w:pPr>
        <w:spacing w:after="0"/>
        <w:jc w:val="both"/>
        <w:rPr>
          <w:rFonts w:ascii="Roboto" w:hAnsi="Roboto" w:cs="Times New Roman"/>
          <w:sz w:val="18"/>
          <w:szCs w:val="18"/>
        </w:rPr>
      </w:pPr>
      <w:r w:rsidRPr="003336C8">
        <w:rPr>
          <w:rFonts w:ascii="Roboto" w:hAnsi="Roboto" w:cs="Times New Roman"/>
          <w:sz w:val="18"/>
          <w:szCs w:val="18"/>
        </w:rPr>
        <w:t>W części A  PARAMETRY TECHNICZE I EKSPOATACYJNE URZĄDZENIA Wykonawca powinien wyspecyfikować „Parametry oferowane przez Wykonawcę” według „Opisu wymaganego parametru</w:t>
      </w:r>
      <w:r>
        <w:rPr>
          <w:rFonts w:ascii="Roboto" w:hAnsi="Roboto" w:cs="Times New Roman"/>
          <w:sz w:val="18"/>
          <w:szCs w:val="18"/>
        </w:rPr>
        <w:t xml:space="preserve">” odpowiednio dla każdego </w:t>
      </w:r>
      <w:r w:rsidRPr="003336C8">
        <w:rPr>
          <w:rFonts w:ascii="Roboto" w:hAnsi="Roboto" w:cs="Times New Roman"/>
          <w:sz w:val="18"/>
          <w:szCs w:val="18"/>
        </w:rPr>
        <w:t>punktu zawartego w opisie wymaganego parametru. W części B  WARUNKI GWARANCJI I SERWISU Wykonawca powinien wyspecyfikować „Parametry oferowane przez Wykonawcę” określone w kolumnie „Parametry wymagane przez Zamawiającego”. W części C SZKOLENIA Wykonawca powinien wyspecyfikować „Parametry oferowane przez Wykonawcę” według kolumny „Wymagania Zamawiającego”.</w:t>
      </w:r>
    </w:p>
    <w:p w14:paraId="17FEEE4C" w14:textId="5AD204EB" w:rsidR="007863FF" w:rsidRPr="004C14E1" w:rsidRDefault="007863FF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 xml:space="preserve">Oferty, które nie spełniają tych wymagań zostaną odrzucone, jako niezgodne z SIWZ. Wykonawca zobowiązany jest do podania parametrów w jednostkach wskazanych w niniejszej tabelce. Wykonawca ma obowiązek wypełnić </w:t>
      </w:r>
      <w:r w:rsidR="0075148E" w:rsidRPr="004C14E1">
        <w:rPr>
          <w:rFonts w:ascii="Roboto" w:hAnsi="Roboto" w:cs="Times New Roman"/>
          <w:sz w:val="20"/>
          <w:szCs w:val="20"/>
        </w:rPr>
        <w:t xml:space="preserve">wszystkie </w:t>
      </w:r>
      <w:r w:rsidRPr="004C14E1">
        <w:rPr>
          <w:rFonts w:ascii="Roboto" w:hAnsi="Roboto" w:cs="Times New Roman"/>
          <w:sz w:val="20"/>
          <w:szCs w:val="20"/>
        </w:rPr>
        <w:t>kolumny</w:t>
      </w:r>
      <w:r w:rsidR="0075148E" w:rsidRPr="004C14E1">
        <w:rPr>
          <w:rFonts w:ascii="Roboto" w:hAnsi="Roboto" w:cs="Times New Roman"/>
          <w:sz w:val="20"/>
          <w:szCs w:val="20"/>
        </w:rPr>
        <w:t xml:space="preserve"> i wiersze z zapisem „wypełnia wykonawca”. </w:t>
      </w:r>
      <w:r w:rsidR="0075148E" w:rsidRPr="004C14E1">
        <w:rPr>
          <w:rFonts w:ascii="Roboto" w:hAnsi="Roboto"/>
          <w:sz w:val="20"/>
          <w:szCs w:val="20"/>
        </w:rPr>
        <w:t xml:space="preserve"> W przypadku braku wypełnienia wskazanych miejsc </w:t>
      </w:r>
      <w:r w:rsidR="00B01474">
        <w:rPr>
          <w:rFonts w:ascii="Roboto" w:hAnsi="Roboto"/>
          <w:sz w:val="20"/>
          <w:szCs w:val="20"/>
        </w:rPr>
        <w:t xml:space="preserve">Zamawiający </w:t>
      </w:r>
      <w:r w:rsidR="0075148E" w:rsidRPr="004C14E1">
        <w:rPr>
          <w:rFonts w:ascii="Roboto" w:hAnsi="Roboto"/>
          <w:sz w:val="20"/>
          <w:szCs w:val="20"/>
        </w:rPr>
        <w:t>odrzuci ofertą na podstawie art 89 ust 1 pkt 2 Pzp.</w:t>
      </w:r>
      <w:r w:rsidR="0075148E" w:rsidRPr="004C14E1">
        <w:rPr>
          <w:rFonts w:ascii="Roboto" w:hAnsi="Roboto" w:cs="Times New Roman"/>
          <w:sz w:val="20"/>
          <w:szCs w:val="20"/>
        </w:rPr>
        <w:t xml:space="preserve"> </w:t>
      </w:r>
    </w:p>
    <w:p w14:paraId="2A088CC9" w14:textId="77777777" w:rsidR="007863FF" w:rsidRPr="004C14E1" w:rsidRDefault="007863FF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14:paraId="250DD72F" w14:textId="77777777" w:rsidR="007863FF" w:rsidRDefault="007863FF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14:paraId="1F04E996" w14:textId="77777777"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14:paraId="1A81EC39" w14:textId="77777777"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14:paraId="054FFA30" w14:textId="77777777"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14:paraId="683DAEBE" w14:textId="77777777"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14:paraId="2165AEC7" w14:textId="77777777"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14:paraId="69A87811" w14:textId="77777777" w:rsidR="00C57532" w:rsidRPr="004C14E1" w:rsidRDefault="00C57532" w:rsidP="00ED608E">
      <w:pPr>
        <w:tabs>
          <w:tab w:val="center" w:pos="4536"/>
          <w:tab w:val="right" w:pos="9072"/>
        </w:tabs>
        <w:spacing w:before="240" w:after="0" w:line="240" w:lineRule="auto"/>
        <w:rPr>
          <w:rFonts w:ascii="Roboto" w:hAnsi="Roboto" w:cs="Times New Roman"/>
          <w:sz w:val="20"/>
          <w:szCs w:val="20"/>
        </w:rPr>
      </w:pPr>
    </w:p>
    <w:sectPr w:rsidR="00C57532" w:rsidRPr="004C14E1" w:rsidSect="00242691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4A4062" w15:done="0"/>
  <w15:commentEx w15:paraId="4AD0EA56" w15:done="0"/>
  <w15:commentEx w15:paraId="47BE7D30" w15:done="0"/>
  <w15:commentEx w15:paraId="71D57061" w15:done="0"/>
  <w15:commentEx w15:paraId="24452031" w15:done="0"/>
  <w15:commentEx w15:paraId="7995FB32" w15:done="0"/>
  <w15:commentEx w15:paraId="0AF0C1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A4062" w16cid:durableId="1F6F2484"/>
  <w16cid:commentId w16cid:paraId="4AD0EA56" w16cid:durableId="1F6F4016"/>
  <w16cid:commentId w16cid:paraId="47BE7D30" w16cid:durableId="1F6F245D"/>
  <w16cid:commentId w16cid:paraId="71D57061" w16cid:durableId="1F6F2502"/>
  <w16cid:commentId w16cid:paraId="24452031" w16cid:durableId="1F6F24EC"/>
  <w16cid:commentId w16cid:paraId="7995FB32" w16cid:durableId="1F7038A6"/>
  <w16cid:commentId w16cid:paraId="0AF0C175" w16cid:durableId="1F6F24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C3929" w14:textId="77777777" w:rsidR="00702E9A" w:rsidRDefault="00702E9A">
      <w:pPr>
        <w:spacing w:after="0" w:line="240" w:lineRule="auto"/>
      </w:pPr>
      <w:r>
        <w:separator/>
      </w:r>
    </w:p>
  </w:endnote>
  <w:endnote w:type="continuationSeparator" w:id="0">
    <w:p w14:paraId="552957F6" w14:textId="77777777" w:rsidR="00702E9A" w:rsidRDefault="0070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1274D9C7" w14:textId="77777777" w:rsidR="00255715" w:rsidRDefault="0025571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C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D36F87" w14:textId="77777777" w:rsidR="00255715" w:rsidRDefault="00255715" w:rsidP="002426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32A9C" w14:textId="77777777" w:rsidR="00702E9A" w:rsidRDefault="00702E9A">
      <w:pPr>
        <w:spacing w:after="0" w:line="240" w:lineRule="auto"/>
      </w:pPr>
      <w:r>
        <w:separator/>
      </w:r>
    </w:p>
  </w:footnote>
  <w:footnote w:type="continuationSeparator" w:id="0">
    <w:p w14:paraId="2FF8ADD2" w14:textId="77777777" w:rsidR="00702E9A" w:rsidRDefault="00702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A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45BE"/>
    <w:multiLevelType w:val="hybridMultilevel"/>
    <w:tmpl w:val="A408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3D8F"/>
    <w:multiLevelType w:val="hybridMultilevel"/>
    <w:tmpl w:val="CF68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36A3"/>
    <w:multiLevelType w:val="hybridMultilevel"/>
    <w:tmpl w:val="535098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73ECC"/>
    <w:multiLevelType w:val="hybridMultilevel"/>
    <w:tmpl w:val="A3AC8458"/>
    <w:lvl w:ilvl="0" w:tplc="F53493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3"/>
  </w:num>
  <w:num w:numId="17">
    <w:abstractNumId w:val="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gorzata Gołyńska-Minkiewicz">
    <w15:presenceInfo w15:providerId="None" w15:userId="Małgorzata Gołyńska-Min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FF"/>
    <w:rsid w:val="00074945"/>
    <w:rsid w:val="00090AFA"/>
    <w:rsid w:val="000A64AA"/>
    <w:rsid w:val="000B60A1"/>
    <w:rsid w:val="000F3050"/>
    <w:rsid w:val="00106471"/>
    <w:rsid w:val="00112D57"/>
    <w:rsid w:val="0014730D"/>
    <w:rsid w:val="001B4C7F"/>
    <w:rsid w:val="001E6355"/>
    <w:rsid w:val="00234892"/>
    <w:rsid w:val="0024096A"/>
    <w:rsid w:val="00242691"/>
    <w:rsid w:val="002479B6"/>
    <w:rsid w:val="00255715"/>
    <w:rsid w:val="0027473C"/>
    <w:rsid w:val="0028347E"/>
    <w:rsid w:val="00284FFE"/>
    <w:rsid w:val="002B514F"/>
    <w:rsid w:val="002E266B"/>
    <w:rsid w:val="0030080D"/>
    <w:rsid w:val="003336C8"/>
    <w:rsid w:val="003570F0"/>
    <w:rsid w:val="00367931"/>
    <w:rsid w:val="00385AAC"/>
    <w:rsid w:val="00387ECA"/>
    <w:rsid w:val="003B2E8C"/>
    <w:rsid w:val="003C15C9"/>
    <w:rsid w:val="004034D6"/>
    <w:rsid w:val="0045553A"/>
    <w:rsid w:val="00477AF2"/>
    <w:rsid w:val="004A1C11"/>
    <w:rsid w:val="004A2584"/>
    <w:rsid w:val="004B341A"/>
    <w:rsid w:val="004C14E1"/>
    <w:rsid w:val="004E0B78"/>
    <w:rsid w:val="005255A2"/>
    <w:rsid w:val="00527165"/>
    <w:rsid w:val="00537B3D"/>
    <w:rsid w:val="00550718"/>
    <w:rsid w:val="00561822"/>
    <w:rsid w:val="005675F0"/>
    <w:rsid w:val="00567C92"/>
    <w:rsid w:val="005B206E"/>
    <w:rsid w:val="00607180"/>
    <w:rsid w:val="00626F3C"/>
    <w:rsid w:val="00630E1A"/>
    <w:rsid w:val="00645815"/>
    <w:rsid w:val="00660833"/>
    <w:rsid w:val="006876B1"/>
    <w:rsid w:val="006A51A5"/>
    <w:rsid w:val="006B7ADA"/>
    <w:rsid w:val="00702E9A"/>
    <w:rsid w:val="007364FF"/>
    <w:rsid w:val="0075148E"/>
    <w:rsid w:val="00756BCE"/>
    <w:rsid w:val="007863FF"/>
    <w:rsid w:val="007A194F"/>
    <w:rsid w:val="007B3CB4"/>
    <w:rsid w:val="007C2C61"/>
    <w:rsid w:val="007D2A43"/>
    <w:rsid w:val="007D2E3D"/>
    <w:rsid w:val="007F0D94"/>
    <w:rsid w:val="00861F13"/>
    <w:rsid w:val="00886B05"/>
    <w:rsid w:val="008938CF"/>
    <w:rsid w:val="008B7E6D"/>
    <w:rsid w:val="008E5AFD"/>
    <w:rsid w:val="009600F9"/>
    <w:rsid w:val="00962969"/>
    <w:rsid w:val="009720E5"/>
    <w:rsid w:val="0098300A"/>
    <w:rsid w:val="00991B11"/>
    <w:rsid w:val="00A15E38"/>
    <w:rsid w:val="00A25E4E"/>
    <w:rsid w:val="00A31B2C"/>
    <w:rsid w:val="00AA5C3D"/>
    <w:rsid w:val="00AA607D"/>
    <w:rsid w:val="00AC5525"/>
    <w:rsid w:val="00AD0728"/>
    <w:rsid w:val="00B01474"/>
    <w:rsid w:val="00B24E33"/>
    <w:rsid w:val="00B374F4"/>
    <w:rsid w:val="00B52F66"/>
    <w:rsid w:val="00BF1675"/>
    <w:rsid w:val="00C57532"/>
    <w:rsid w:val="00C60D22"/>
    <w:rsid w:val="00C67CB1"/>
    <w:rsid w:val="00C735D5"/>
    <w:rsid w:val="00CA31EF"/>
    <w:rsid w:val="00D07EAD"/>
    <w:rsid w:val="00DA4BE5"/>
    <w:rsid w:val="00DB3D22"/>
    <w:rsid w:val="00DF5ED7"/>
    <w:rsid w:val="00E32041"/>
    <w:rsid w:val="00E74A08"/>
    <w:rsid w:val="00EB77E0"/>
    <w:rsid w:val="00EC5B13"/>
    <w:rsid w:val="00ED608E"/>
    <w:rsid w:val="00F5157C"/>
    <w:rsid w:val="00FB57AC"/>
    <w:rsid w:val="00FC16DA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B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FF"/>
  </w:style>
  <w:style w:type="paragraph" w:styleId="Stopka">
    <w:name w:val="footer"/>
    <w:basedOn w:val="Normalny"/>
    <w:link w:val="Stopka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FF"/>
  </w:style>
  <w:style w:type="table" w:styleId="Tabela-Siatka">
    <w:name w:val="Table Grid"/>
    <w:basedOn w:val="Standardowy"/>
    <w:uiPriority w:val="59"/>
    <w:rsid w:val="007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863FF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3FF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532"/>
    <w:pPr>
      <w:ind w:left="720"/>
      <w:contextualSpacing/>
    </w:pPr>
  </w:style>
  <w:style w:type="character" w:customStyle="1" w:styleId="shorttext">
    <w:name w:val="short_text"/>
    <w:basedOn w:val="Domylnaczcionkaakapitu"/>
    <w:rsid w:val="00630E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73C"/>
    <w:pPr>
      <w:spacing w:before="0" w:after="20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73C"/>
    <w:rPr>
      <w:rFonts w:ascii="Times New Roman" w:hAnsi="Times New Roman"/>
      <w:b/>
      <w:bCs/>
      <w:sz w:val="20"/>
      <w:szCs w:val="20"/>
    </w:rPr>
  </w:style>
  <w:style w:type="character" w:customStyle="1" w:styleId="TekstkomentarzaZnak2">
    <w:name w:val="Tekst komentarza Znak2"/>
    <w:uiPriority w:val="99"/>
    <w:rsid w:val="00B374F4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3FF"/>
  </w:style>
  <w:style w:type="paragraph" w:styleId="Stopka">
    <w:name w:val="footer"/>
    <w:basedOn w:val="Normalny"/>
    <w:link w:val="StopkaZnak"/>
    <w:uiPriority w:val="99"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3FF"/>
  </w:style>
  <w:style w:type="table" w:styleId="Tabela-Siatka">
    <w:name w:val="Table Grid"/>
    <w:basedOn w:val="Standardowy"/>
    <w:uiPriority w:val="59"/>
    <w:rsid w:val="007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863FF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3FF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532"/>
    <w:pPr>
      <w:ind w:left="720"/>
      <w:contextualSpacing/>
    </w:pPr>
  </w:style>
  <w:style w:type="character" w:customStyle="1" w:styleId="shorttext">
    <w:name w:val="short_text"/>
    <w:basedOn w:val="Domylnaczcionkaakapitu"/>
    <w:rsid w:val="00630E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73C"/>
    <w:pPr>
      <w:spacing w:before="0" w:after="20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73C"/>
    <w:rPr>
      <w:rFonts w:ascii="Times New Roman" w:hAnsi="Times New Roman"/>
      <w:b/>
      <w:bCs/>
      <w:sz w:val="20"/>
      <w:szCs w:val="20"/>
    </w:rPr>
  </w:style>
  <w:style w:type="character" w:customStyle="1" w:styleId="TekstkomentarzaZnak2">
    <w:name w:val="Tekst komentarza Znak2"/>
    <w:uiPriority w:val="99"/>
    <w:rsid w:val="00B374F4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0828-D279-4282-8BD5-878D65C3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13</cp:revision>
  <dcterms:created xsi:type="dcterms:W3CDTF">2018-10-15T12:43:00Z</dcterms:created>
  <dcterms:modified xsi:type="dcterms:W3CDTF">2018-10-17T15:35:00Z</dcterms:modified>
</cp:coreProperties>
</file>