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6F977" w14:textId="77777777" w:rsidR="009C594F" w:rsidRDefault="009C594F" w:rsidP="009C594F">
      <w:pPr>
        <w:jc w:val="center"/>
      </w:pPr>
      <w:r>
        <w:t>OPIS PRZEDMIOTU ZAMÓWIENIA</w:t>
      </w:r>
    </w:p>
    <w:p w14:paraId="48F0735E" w14:textId="1B5D45D9" w:rsidR="00A615CC" w:rsidRDefault="00992157" w:rsidP="00E41F5E">
      <w:pPr>
        <w:jc w:val="both"/>
      </w:pPr>
      <w:bookmarkStart w:id="0" w:name="_GoBack"/>
      <w:bookmarkEnd w:id="0"/>
      <w:r>
        <w:t xml:space="preserve">Przygotowanie wyceny </w:t>
      </w:r>
      <w:r w:rsidR="002456E7">
        <w:t>spółki z og</w:t>
      </w:r>
      <w:r w:rsidR="00B9577F">
        <w:t>raniczoną odpowiedzialnością</w:t>
      </w:r>
      <w:r w:rsidR="002E4ECD">
        <w:t xml:space="preserve"> działającej na rynku</w:t>
      </w:r>
      <w:r w:rsidR="002456E7">
        <w:t xml:space="preserve"> inżynierii</w:t>
      </w:r>
      <w:r w:rsidR="002456E7" w:rsidRPr="002456E7">
        <w:t xml:space="preserve"> materiałow</w:t>
      </w:r>
      <w:r w:rsidR="002456E7">
        <w:t xml:space="preserve">ej na podstawie sprawozdań finansowych za ostatnie 3 lata obrotowe. Wycena </w:t>
      </w:r>
      <w:r w:rsidR="002E4ECD">
        <w:t xml:space="preserve">spółki </w:t>
      </w:r>
      <w:r w:rsidR="002456E7">
        <w:t xml:space="preserve">powinna zostać sporządzona metodą wskaźnikową lub metodą zdyskontowanych przepływów pieniężnych albo ich kombinacją. </w:t>
      </w:r>
    </w:p>
    <w:p w14:paraId="4B86B484" w14:textId="35C1460A" w:rsidR="00A70122" w:rsidRDefault="00A615CC" w:rsidP="00E41F5E">
      <w:pPr>
        <w:jc w:val="both"/>
      </w:pPr>
      <w:r>
        <w:t xml:space="preserve">KOD CPV: </w:t>
      </w:r>
      <w:bookmarkStart w:id="1" w:name="_Hlk520982442"/>
      <w:r w:rsidR="00A70122">
        <w:t>79</w:t>
      </w:r>
      <w:r w:rsidR="009C594F">
        <w:t>4</w:t>
      </w:r>
      <w:r w:rsidR="00A70122">
        <w:t>00000-</w:t>
      </w:r>
      <w:bookmarkEnd w:id="1"/>
      <w:r w:rsidR="009C594F">
        <w:t>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70122" w:rsidRPr="00A70122" w14:paraId="50751FD9" w14:textId="77777777" w:rsidTr="00A701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7FDDA" w14:textId="77777777" w:rsidR="00A70122" w:rsidRPr="00A70122" w:rsidRDefault="00A70122" w:rsidP="00A7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625C20" w14:textId="77777777" w:rsidR="00A70122" w:rsidRPr="00A70122" w:rsidRDefault="00A70122" w:rsidP="00A7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53BB13" w14:textId="77777777" w:rsidR="002456E7" w:rsidRDefault="002456E7" w:rsidP="00E41F5E">
      <w:pPr>
        <w:jc w:val="both"/>
      </w:pPr>
      <w:r>
        <w:t xml:space="preserve">Raport z wyceny </w:t>
      </w:r>
      <w:r w:rsidR="002E4ECD">
        <w:t xml:space="preserve">spółki </w:t>
      </w:r>
      <w:r>
        <w:t>powinien zawierać co najmniej:</w:t>
      </w:r>
    </w:p>
    <w:p w14:paraId="506CB1DB" w14:textId="06C26DB1" w:rsidR="00373297" w:rsidRDefault="002456E7" w:rsidP="00AF3155">
      <w:pPr>
        <w:pStyle w:val="Akapitzlist"/>
        <w:numPr>
          <w:ilvl w:val="0"/>
          <w:numId w:val="5"/>
        </w:numPr>
        <w:ind w:left="284" w:hanging="284"/>
        <w:jc w:val="both"/>
      </w:pPr>
      <w:r>
        <w:t>podsumowanie</w:t>
      </w:r>
      <w:r w:rsidR="00E41F5E">
        <w:t xml:space="preserve"> wyceny</w:t>
      </w:r>
      <w:r w:rsidR="00373297">
        <w:t>,</w:t>
      </w:r>
    </w:p>
    <w:p w14:paraId="3524B236" w14:textId="751B23D1" w:rsidR="00373297" w:rsidRDefault="002456E7" w:rsidP="00373297">
      <w:pPr>
        <w:pStyle w:val="Akapitzlist"/>
        <w:numPr>
          <w:ilvl w:val="0"/>
          <w:numId w:val="5"/>
        </w:numPr>
        <w:ind w:left="284" w:hanging="284"/>
        <w:jc w:val="both"/>
      </w:pPr>
      <w:r>
        <w:t>opis przedmiotu wyceny</w:t>
      </w:r>
      <w:r w:rsidR="00373297">
        <w:t>,</w:t>
      </w:r>
    </w:p>
    <w:p w14:paraId="5BD58AAC" w14:textId="2D3A0EAD" w:rsidR="002456E7" w:rsidRDefault="002456E7" w:rsidP="00AF3155">
      <w:pPr>
        <w:pStyle w:val="Akapitzlist"/>
        <w:numPr>
          <w:ilvl w:val="0"/>
          <w:numId w:val="5"/>
        </w:numPr>
        <w:ind w:left="284" w:hanging="284"/>
        <w:jc w:val="both"/>
      </w:pPr>
      <w:r>
        <w:t>opis metodologii wyceny</w:t>
      </w:r>
      <w:r w:rsidR="00F1674B">
        <w:t xml:space="preserve"> wraz z uzasadnieniem wyboru</w:t>
      </w:r>
      <w:r w:rsidR="00373297">
        <w:t>,</w:t>
      </w:r>
    </w:p>
    <w:p w14:paraId="2A35C625" w14:textId="2751BF2B" w:rsidR="002456E7" w:rsidRDefault="002456E7" w:rsidP="00AF3155">
      <w:pPr>
        <w:pStyle w:val="Akapitzlist"/>
        <w:numPr>
          <w:ilvl w:val="0"/>
          <w:numId w:val="5"/>
        </w:numPr>
        <w:ind w:left="284" w:hanging="284"/>
        <w:jc w:val="both"/>
      </w:pPr>
      <w:r>
        <w:t>analizę rynku</w:t>
      </w:r>
      <w:r w:rsidR="002E4ECD">
        <w:t>, na którym działa spółka</w:t>
      </w:r>
      <w:r w:rsidR="00373297">
        <w:t>,</w:t>
      </w:r>
    </w:p>
    <w:p w14:paraId="6BFF553A" w14:textId="03F9CA25" w:rsidR="00FE3DCE" w:rsidRDefault="00D03920" w:rsidP="00AF315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opis przyjętych </w:t>
      </w:r>
      <w:r w:rsidR="002456E7">
        <w:t>założe</w:t>
      </w:r>
      <w:r>
        <w:t>ń</w:t>
      </w:r>
      <w:r w:rsidR="002456E7">
        <w:t xml:space="preserve"> do wyceny</w:t>
      </w:r>
      <w:r>
        <w:t xml:space="preserve"> i ich uzasadnienie</w:t>
      </w:r>
      <w:r w:rsidR="00373297">
        <w:t>,</w:t>
      </w:r>
      <w:r w:rsidR="002456E7">
        <w:t xml:space="preserve"> </w:t>
      </w:r>
    </w:p>
    <w:p w14:paraId="3D757F77" w14:textId="77777777" w:rsidR="00373297" w:rsidRDefault="00373297" w:rsidP="00AF3155">
      <w:pPr>
        <w:pStyle w:val="Akapitzlist"/>
        <w:numPr>
          <w:ilvl w:val="0"/>
          <w:numId w:val="5"/>
        </w:numPr>
        <w:ind w:left="284" w:hanging="284"/>
        <w:jc w:val="both"/>
      </w:pPr>
      <w:r>
        <w:t>wskazanie źródeł informacji użytych w raporcie z wyceny spółki.</w:t>
      </w:r>
    </w:p>
    <w:p w14:paraId="45524147" w14:textId="77777777" w:rsidR="002456E7" w:rsidRDefault="00AE1033" w:rsidP="00AF3155">
      <w:pPr>
        <w:jc w:val="both"/>
      </w:pPr>
      <w:r>
        <w:t>Dodatkowe informacje</w:t>
      </w:r>
      <w:r w:rsidR="002E4ECD">
        <w:t xml:space="preserve"> o spółce</w:t>
      </w:r>
      <w:r>
        <w:t>:</w:t>
      </w:r>
    </w:p>
    <w:p w14:paraId="7F9F2412" w14:textId="77777777" w:rsidR="00AE1033" w:rsidRDefault="00AE1033" w:rsidP="00AF3155">
      <w:pPr>
        <w:pStyle w:val="Akapitzlist"/>
        <w:numPr>
          <w:ilvl w:val="0"/>
          <w:numId w:val="4"/>
        </w:numPr>
        <w:jc w:val="both"/>
      </w:pPr>
      <w:r w:rsidRPr="00AE1033">
        <w:rPr>
          <w:b/>
          <w:bCs/>
        </w:rPr>
        <w:t>Sprzedaż za ostatnie 2 lata</w:t>
      </w:r>
      <w:r>
        <w:t xml:space="preserve">: </w:t>
      </w:r>
      <w:r w:rsidR="00EE62D8" w:rsidRPr="00EE62D8">
        <w:t>kilkadziesiąt</w:t>
      </w:r>
      <w:r w:rsidRPr="00EE62D8">
        <w:t xml:space="preserve"> tys. zł rocznie</w:t>
      </w:r>
    </w:p>
    <w:p w14:paraId="1737BA3B" w14:textId="77777777" w:rsidR="00AE1033" w:rsidRDefault="00AE1033" w:rsidP="00AF3155">
      <w:pPr>
        <w:pStyle w:val="Akapitzlist"/>
        <w:numPr>
          <w:ilvl w:val="0"/>
          <w:numId w:val="4"/>
        </w:numPr>
        <w:jc w:val="both"/>
      </w:pPr>
      <w:r w:rsidRPr="00AE1033">
        <w:rPr>
          <w:b/>
          <w:bCs/>
        </w:rPr>
        <w:t>Forma prowadzonej ewidencji</w:t>
      </w:r>
      <w:r>
        <w:t>: bilans i rachunek zysków i strat</w:t>
      </w:r>
    </w:p>
    <w:p w14:paraId="4FF02E4B" w14:textId="7B66E34C" w:rsidR="00AE1033" w:rsidRDefault="00AE1033" w:rsidP="00AF3155">
      <w:pPr>
        <w:pStyle w:val="Akapitzlist"/>
        <w:numPr>
          <w:ilvl w:val="0"/>
          <w:numId w:val="4"/>
        </w:numPr>
        <w:jc w:val="both"/>
      </w:pPr>
      <w:r w:rsidRPr="00AE1033">
        <w:rPr>
          <w:b/>
          <w:bCs/>
        </w:rPr>
        <w:t xml:space="preserve">Majątek trwały </w:t>
      </w:r>
      <w:r w:rsidR="002E4ECD">
        <w:rPr>
          <w:b/>
          <w:bCs/>
        </w:rPr>
        <w:t>spółki</w:t>
      </w:r>
      <w:r>
        <w:t xml:space="preserve">: </w:t>
      </w:r>
      <w:proofErr w:type="spellStart"/>
      <w:r w:rsidR="00EE62D8" w:rsidRPr="00EE62D8">
        <w:t>WNiP</w:t>
      </w:r>
      <w:proofErr w:type="spellEnd"/>
      <w:r w:rsidR="00BD0967">
        <w:t xml:space="preserve"> na koniec 2016 roku kilkaset tysięcy złotych</w:t>
      </w:r>
    </w:p>
    <w:p w14:paraId="4C2CCA50" w14:textId="352AE29B" w:rsidR="00AE1033" w:rsidRDefault="002E4ECD" w:rsidP="00AF3155">
      <w:pPr>
        <w:pStyle w:val="Akapitzlist"/>
        <w:numPr>
          <w:ilvl w:val="0"/>
          <w:numId w:val="4"/>
        </w:numPr>
        <w:jc w:val="both"/>
      </w:pPr>
      <w:r>
        <w:rPr>
          <w:b/>
          <w:bCs/>
        </w:rPr>
        <w:t>Powołanie spółki</w:t>
      </w:r>
      <w:r w:rsidR="00AE1033">
        <w:t>: założona w 2011r.</w:t>
      </w:r>
    </w:p>
    <w:p w14:paraId="6D5A3B72" w14:textId="6C96EA02" w:rsidR="002E4ECD" w:rsidRDefault="002E4ECD" w:rsidP="00AF3155">
      <w:pPr>
        <w:jc w:val="both"/>
      </w:pPr>
      <w:r>
        <w:t xml:space="preserve">Ilość egzemplarzy raportu z wyceny: </w:t>
      </w:r>
      <w:r w:rsidR="00062029">
        <w:t>3</w:t>
      </w:r>
      <w:r>
        <w:t xml:space="preserve">, w tym </w:t>
      </w:r>
      <w:r w:rsidR="00AF3155">
        <w:t>1</w:t>
      </w:r>
      <w:r>
        <w:t xml:space="preserve"> w formie elektronicznej i </w:t>
      </w:r>
      <w:r w:rsidR="00AF3155">
        <w:t>2</w:t>
      </w:r>
      <w:r>
        <w:t xml:space="preserve"> w formie papierowej.</w:t>
      </w:r>
    </w:p>
    <w:p w14:paraId="39A78332" w14:textId="65AFB987" w:rsidR="00524542" w:rsidRDefault="00393CE1" w:rsidP="00AF3155">
      <w:pPr>
        <w:jc w:val="both"/>
      </w:pPr>
      <w:r>
        <w:t>Czas wykonania usługi - maksymalnie</w:t>
      </w:r>
      <w:r w:rsidR="00FB14D6">
        <w:t xml:space="preserve"> 1</w:t>
      </w:r>
      <w:r w:rsidR="002456E7">
        <w:t>4</w:t>
      </w:r>
      <w:r w:rsidR="00FB14D6">
        <w:t xml:space="preserve"> dni kalendarzowych od </w:t>
      </w:r>
      <w:r w:rsidR="002E4ECD">
        <w:t>dnia zawarcia umowy</w:t>
      </w:r>
      <w:r w:rsidR="00992157">
        <w:t xml:space="preserve">. </w:t>
      </w:r>
    </w:p>
    <w:p w14:paraId="6A60D586" w14:textId="1516254A" w:rsidR="00524542" w:rsidRDefault="00524542" w:rsidP="00AF3155">
      <w:pPr>
        <w:jc w:val="both"/>
      </w:pPr>
      <w:r>
        <w:t xml:space="preserve">Wykonawca </w:t>
      </w:r>
      <w:r w:rsidR="006B7688">
        <w:t xml:space="preserve">musi </w:t>
      </w:r>
      <w:r>
        <w:t>posiada</w:t>
      </w:r>
      <w:r w:rsidR="006B7688">
        <w:t>ć</w:t>
      </w:r>
      <w:r>
        <w:t xml:space="preserve"> co najmniej 5 referencji rzetelnego wykonania wyceny </w:t>
      </w:r>
      <w:r w:rsidR="002E4ECD">
        <w:t xml:space="preserve">spółki działającej na rynku inżynierii materiałowej </w:t>
      </w:r>
      <w:r w:rsidR="006B7688">
        <w:t>w okresie ostatnich 3 lat (jeżeli Wykonawca istnieje na rynku krócej niż 3 lata – z tego okresu). Wykonawca dołącza do złożonej oferty kopie referencji.</w:t>
      </w:r>
    </w:p>
    <w:p w14:paraId="1FEC7702" w14:textId="0DA142B4" w:rsidR="00992157" w:rsidRDefault="00F53344" w:rsidP="00AF3155">
      <w:pPr>
        <w:jc w:val="both"/>
      </w:pPr>
      <w:r>
        <w:t xml:space="preserve">Przekazanie </w:t>
      </w:r>
      <w:r w:rsidR="00AE1033">
        <w:t>sprawozdań finansowych</w:t>
      </w:r>
      <w:r w:rsidR="002E4ECD">
        <w:t xml:space="preserve"> spółki</w:t>
      </w:r>
      <w:r>
        <w:t xml:space="preserve"> nastąpi </w:t>
      </w:r>
      <w:r w:rsidR="00992157">
        <w:t>po podpisaniu umowy o poufności</w:t>
      </w:r>
      <w:r w:rsidR="00FB14D6">
        <w:t xml:space="preserve"> oraz oświadczeni</w:t>
      </w:r>
      <w:r>
        <w:t>a</w:t>
      </w:r>
      <w:r w:rsidR="00BD0967">
        <w:t xml:space="preserve"> o </w:t>
      </w:r>
      <w:r w:rsidR="00AE1033">
        <w:t>braku powiązań z</w:t>
      </w:r>
      <w:r w:rsidR="002E4ECD">
        <w:t xml:space="preserve">e wspólnikami </w:t>
      </w:r>
      <w:r w:rsidR="00AE1033">
        <w:t xml:space="preserve">oraz zarządem </w:t>
      </w:r>
      <w:r w:rsidR="00BD0967">
        <w:t xml:space="preserve">wycenianej </w:t>
      </w:r>
      <w:r w:rsidR="00AE1033">
        <w:t>Spółki</w:t>
      </w:r>
      <w:r w:rsidR="00992157">
        <w:t xml:space="preserve">. </w:t>
      </w:r>
    </w:p>
    <w:sectPr w:rsidR="00992157" w:rsidSect="003C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136C9C" w15:done="0"/>
  <w15:commentEx w15:paraId="313A661A" w15:done="0"/>
  <w15:commentEx w15:paraId="286BCD96" w15:done="0"/>
  <w15:commentEx w15:paraId="789847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36C9C" w16cid:durableId="1F0D7147"/>
  <w16cid:commentId w16cid:paraId="313A661A" w16cid:durableId="1F0D8F9D"/>
  <w16cid:commentId w16cid:paraId="286BCD96" w16cid:durableId="1F0D7236"/>
  <w16cid:commentId w16cid:paraId="789847C0" w16cid:durableId="1F0D7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E1AD4" w14:textId="77777777" w:rsidR="00C600C7" w:rsidRDefault="00C600C7" w:rsidP="00393CE1">
      <w:pPr>
        <w:spacing w:after="0" w:line="240" w:lineRule="auto"/>
      </w:pPr>
      <w:r>
        <w:separator/>
      </w:r>
    </w:p>
  </w:endnote>
  <w:endnote w:type="continuationSeparator" w:id="0">
    <w:p w14:paraId="725BEF9B" w14:textId="77777777" w:rsidR="00C600C7" w:rsidRDefault="00C600C7" w:rsidP="0039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CF66F" w14:textId="77777777" w:rsidR="00C600C7" w:rsidRDefault="00C600C7" w:rsidP="00393CE1">
      <w:pPr>
        <w:spacing w:after="0" w:line="240" w:lineRule="auto"/>
      </w:pPr>
      <w:r>
        <w:separator/>
      </w:r>
    </w:p>
  </w:footnote>
  <w:footnote w:type="continuationSeparator" w:id="0">
    <w:p w14:paraId="14F327DA" w14:textId="77777777" w:rsidR="00C600C7" w:rsidRDefault="00C600C7" w:rsidP="0039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4DB8"/>
    <w:multiLevelType w:val="hybridMultilevel"/>
    <w:tmpl w:val="8E1C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810F8"/>
    <w:multiLevelType w:val="hybridMultilevel"/>
    <w:tmpl w:val="3CF6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04E4B"/>
    <w:multiLevelType w:val="hybridMultilevel"/>
    <w:tmpl w:val="D0DABF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4B66BA"/>
    <w:multiLevelType w:val="hybridMultilevel"/>
    <w:tmpl w:val="4F3E5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47AC8"/>
    <w:multiLevelType w:val="hybridMultilevel"/>
    <w:tmpl w:val="412C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M">
    <w15:presenceInfo w15:providerId="None" w15:userId="S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57"/>
    <w:rsid w:val="00062029"/>
    <w:rsid w:val="001042B7"/>
    <w:rsid w:val="00111FF3"/>
    <w:rsid w:val="00144D1C"/>
    <w:rsid w:val="00206BA6"/>
    <w:rsid w:val="0021672E"/>
    <w:rsid w:val="002456E7"/>
    <w:rsid w:val="002E4ECD"/>
    <w:rsid w:val="00316BE6"/>
    <w:rsid w:val="003230AB"/>
    <w:rsid w:val="00331A59"/>
    <w:rsid w:val="00353439"/>
    <w:rsid w:val="00373297"/>
    <w:rsid w:val="00392B6E"/>
    <w:rsid w:val="00393CE1"/>
    <w:rsid w:val="003C000A"/>
    <w:rsid w:val="00434E74"/>
    <w:rsid w:val="00524542"/>
    <w:rsid w:val="006774CA"/>
    <w:rsid w:val="006A33E0"/>
    <w:rsid w:val="006B7688"/>
    <w:rsid w:val="00767F1A"/>
    <w:rsid w:val="00797731"/>
    <w:rsid w:val="007B3543"/>
    <w:rsid w:val="0080666C"/>
    <w:rsid w:val="00946EB0"/>
    <w:rsid w:val="00992157"/>
    <w:rsid w:val="009C594F"/>
    <w:rsid w:val="009F425F"/>
    <w:rsid w:val="00A36EAA"/>
    <w:rsid w:val="00A43313"/>
    <w:rsid w:val="00A5082E"/>
    <w:rsid w:val="00A615CC"/>
    <w:rsid w:val="00A70122"/>
    <w:rsid w:val="00AE1033"/>
    <w:rsid w:val="00AE3066"/>
    <w:rsid w:val="00AF3155"/>
    <w:rsid w:val="00B3000A"/>
    <w:rsid w:val="00B9577F"/>
    <w:rsid w:val="00BD0967"/>
    <w:rsid w:val="00BD444A"/>
    <w:rsid w:val="00BF191B"/>
    <w:rsid w:val="00C313C4"/>
    <w:rsid w:val="00C45918"/>
    <w:rsid w:val="00C600C7"/>
    <w:rsid w:val="00D03920"/>
    <w:rsid w:val="00D82673"/>
    <w:rsid w:val="00DC53B0"/>
    <w:rsid w:val="00E41F5E"/>
    <w:rsid w:val="00EA102A"/>
    <w:rsid w:val="00EE62D8"/>
    <w:rsid w:val="00F1674B"/>
    <w:rsid w:val="00F53344"/>
    <w:rsid w:val="00F943A4"/>
    <w:rsid w:val="00FB14D6"/>
    <w:rsid w:val="00FD0D2C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D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1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4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4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CE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50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1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4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4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CE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50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Marzena Krzymińska</cp:lastModifiedBy>
  <cp:revision>5</cp:revision>
  <dcterms:created xsi:type="dcterms:W3CDTF">2018-08-14T16:25:00Z</dcterms:created>
  <dcterms:modified xsi:type="dcterms:W3CDTF">2018-08-30T09:09:00Z</dcterms:modified>
</cp:coreProperties>
</file>