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C75" w:rsidRDefault="00E47C75" w:rsidP="00E47C75">
      <w:pPr>
        <w:rPr>
          <w:b/>
          <w:sz w:val="24"/>
        </w:rPr>
      </w:pPr>
      <w:r>
        <w:rPr>
          <w:b/>
          <w:sz w:val="24"/>
        </w:rPr>
        <w:t>ZAWARTOŚĆ OPRACOWANIA</w:t>
      </w:r>
    </w:p>
    <w:p w:rsidR="00E47C75" w:rsidRPr="00226AEF" w:rsidRDefault="00226AEF" w:rsidP="00226AEF">
      <w:pPr>
        <w:tabs>
          <w:tab w:val="right" w:pos="8647"/>
        </w:tabs>
        <w:spacing w:after="0" w:line="240" w:lineRule="auto"/>
        <w:rPr>
          <w:sz w:val="24"/>
        </w:rPr>
      </w:pPr>
      <w:r w:rsidRPr="00226AEF">
        <w:rPr>
          <w:sz w:val="24"/>
        </w:rPr>
        <w:t>OPIS TECHNICZNY</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PRZEDMIOT OPRACOWANIA</w:t>
      </w:r>
      <w:r w:rsidRPr="00226AEF">
        <w:rPr>
          <w:sz w:val="24"/>
        </w:rPr>
        <w:tab/>
        <w:t>2</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PODSTAWA OPRACOWANIA</w:t>
      </w:r>
      <w:r w:rsidRPr="00226AEF">
        <w:rPr>
          <w:sz w:val="24"/>
        </w:rPr>
        <w:tab/>
        <w:t>2</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ZAKRES OPRACOWANIA</w:t>
      </w:r>
      <w:r w:rsidRPr="00226AEF">
        <w:rPr>
          <w:sz w:val="24"/>
        </w:rPr>
        <w:tab/>
        <w:t>2</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OPIS PROJEKTOWANYCH ROZWIĄZAŃ</w:t>
      </w:r>
      <w:r w:rsidRPr="00226AEF">
        <w:rPr>
          <w:sz w:val="24"/>
        </w:rPr>
        <w:tab/>
        <w:t>2</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OPIS PROJEKTOWANYCH URZĄDZEŃ</w:t>
      </w:r>
      <w:r w:rsidRPr="00226AEF">
        <w:rPr>
          <w:sz w:val="24"/>
        </w:rPr>
        <w:tab/>
        <w:t>3</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WYTYCZNE BRANŻOWE</w:t>
      </w:r>
      <w:r w:rsidRPr="00226AEF">
        <w:rPr>
          <w:sz w:val="24"/>
        </w:rPr>
        <w:tab/>
        <w:t>4</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UWAGI KOŃCOWE</w:t>
      </w:r>
      <w:r w:rsidRPr="00226AEF">
        <w:rPr>
          <w:sz w:val="24"/>
        </w:rPr>
        <w:tab/>
        <w:t>5</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LISTA CZĘŚCI</w:t>
      </w:r>
      <w:r w:rsidRPr="00226AEF">
        <w:rPr>
          <w:sz w:val="24"/>
        </w:rPr>
        <w:tab/>
        <w:t>6</w:t>
      </w:r>
    </w:p>
    <w:p w:rsidR="00226AEF" w:rsidRPr="00226AEF" w:rsidRDefault="00226AEF" w:rsidP="00226AEF">
      <w:pPr>
        <w:pStyle w:val="Akapitzlist"/>
        <w:numPr>
          <w:ilvl w:val="0"/>
          <w:numId w:val="5"/>
        </w:numPr>
        <w:tabs>
          <w:tab w:val="right" w:leader="dot" w:pos="8647"/>
        </w:tabs>
        <w:spacing w:line="240" w:lineRule="auto"/>
        <w:rPr>
          <w:sz w:val="24"/>
        </w:rPr>
      </w:pPr>
      <w:r w:rsidRPr="00226AEF">
        <w:rPr>
          <w:sz w:val="24"/>
        </w:rPr>
        <w:t>SPIS RYSUNKÓW</w:t>
      </w:r>
      <w:r w:rsidRPr="00226AEF">
        <w:rPr>
          <w:sz w:val="24"/>
        </w:rPr>
        <w:tab/>
        <w:t>12</w:t>
      </w:r>
    </w:p>
    <w:p w:rsidR="00226AEF" w:rsidRPr="00226AEF" w:rsidRDefault="00226AEF" w:rsidP="00226AEF">
      <w:pPr>
        <w:tabs>
          <w:tab w:val="right" w:leader="dot" w:pos="8647"/>
        </w:tabs>
        <w:rPr>
          <w:sz w:val="24"/>
        </w:rPr>
      </w:pPr>
      <w:r w:rsidRPr="00226AEF">
        <w:rPr>
          <w:sz w:val="24"/>
        </w:rPr>
        <w:t>RYSUNKI WG SPISU</w:t>
      </w:r>
    </w:p>
    <w:p w:rsidR="0049369A" w:rsidRPr="006032DA" w:rsidRDefault="00E47C75" w:rsidP="00226AEF">
      <w:pPr>
        <w:pStyle w:val="Akapitzlist"/>
        <w:tabs>
          <w:tab w:val="left" w:pos="1134"/>
          <w:tab w:val="left" w:pos="3261"/>
          <w:tab w:val="right" w:pos="8647"/>
        </w:tabs>
        <w:spacing w:after="0"/>
        <w:ind w:left="360"/>
        <w:jc w:val="center"/>
        <w:rPr>
          <w:b/>
          <w:sz w:val="24"/>
          <w:u w:val="single"/>
        </w:rPr>
      </w:pP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Pr>
          <w:b/>
          <w:sz w:val="28"/>
          <w:u w:val="single"/>
        </w:rPr>
        <w:br/>
      </w:r>
      <w:r w:rsidR="005D02BF">
        <w:rPr>
          <w:b/>
          <w:sz w:val="28"/>
          <w:u w:val="single"/>
        </w:rPr>
        <w:lastRenderedPageBreak/>
        <w:t>OPIS TECHNICZNY</w:t>
      </w:r>
      <w:r w:rsidR="00C25701" w:rsidRPr="006032DA">
        <w:rPr>
          <w:b/>
          <w:sz w:val="24"/>
          <w:u w:val="single"/>
        </w:rPr>
        <w:br/>
      </w:r>
    </w:p>
    <w:p w:rsidR="006032DA" w:rsidRPr="006032DA" w:rsidRDefault="005D02BF" w:rsidP="00333166">
      <w:pPr>
        <w:pStyle w:val="Akapitzlist"/>
        <w:numPr>
          <w:ilvl w:val="0"/>
          <w:numId w:val="1"/>
        </w:numPr>
        <w:tabs>
          <w:tab w:val="left" w:pos="1134"/>
          <w:tab w:val="left" w:pos="3261"/>
        </w:tabs>
        <w:spacing w:after="0"/>
        <w:jc w:val="both"/>
        <w:rPr>
          <w:sz w:val="24"/>
        </w:rPr>
      </w:pPr>
      <w:r w:rsidRPr="006032DA">
        <w:rPr>
          <w:b/>
          <w:sz w:val="24"/>
        </w:rPr>
        <w:t>PRZEDMIOT OPRACOWANIA</w:t>
      </w:r>
      <w:r>
        <w:rPr>
          <w:b/>
          <w:sz w:val="24"/>
        </w:rPr>
        <w:tab/>
      </w:r>
      <w:r w:rsidR="004D483E">
        <w:rPr>
          <w:sz w:val="24"/>
        </w:rPr>
        <w:br/>
      </w:r>
      <w:r w:rsidR="004D483E">
        <w:rPr>
          <w:sz w:val="24"/>
        </w:rPr>
        <w:tab/>
        <w:t xml:space="preserve">Przedmiotem opracowania jest </w:t>
      </w:r>
      <w:r w:rsidR="007D04D9">
        <w:rPr>
          <w:sz w:val="24"/>
        </w:rPr>
        <w:t xml:space="preserve">projekt wykonawczy modernizacji instalacji wentylacji wyciągowej technologicznej </w:t>
      </w:r>
      <w:r w:rsidR="00457381">
        <w:rPr>
          <w:sz w:val="24"/>
        </w:rPr>
        <w:t>w zakresie zrównoważenia hydraulicznego par wentylatorów wyciągowych WT oraz wyprowadzenia osobnych wyrzutni na dach z wentylatorów wyciągowych WT w obszarze BSL3 w budynku nr 04 Wrocławskiego Centrum Badań EIT+</w:t>
      </w:r>
      <w:r w:rsidR="00333166">
        <w:rPr>
          <w:sz w:val="24"/>
        </w:rPr>
        <w:t>.</w:t>
      </w:r>
      <w:r w:rsidR="00333166">
        <w:rPr>
          <w:sz w:val="24"/>
        </w:rPr>
        <w:tab/>
      </w:r>
      <w:r w:rsidR="006032DA" w:rsidRPr="006032DA">
        <w:rPr>
          <w:sz w:val="24"/>
        </w:rPr>
        <w:br/>
      </w:r>
    </w:p>
    <w:p w:rsidR="006032DA" w:rsidRPr="006032DA" w:rsidRDefault="005D02BF" w:rsidP="00E15F27">
      <w:pPr>
        <w:pStyle w:val="Akapitzlist"/>
        <w:numPr>
          <w:ilvl w:val="0"/>
          <w:numId w:val="1"/>
        </w:numPr>
        <w:tabs>
          <w:tab w:val="left" w:pos="1134"/>
          <w:tab w:val="left" w:pos="3261"/>
        </w:tabs>
        <w:spacing w:after="0"/>
        <w:rPr>
          <w:sz w:val="24"/>
        </w:rPr>
      </w:pPr>
      <w:r>
        <w:rPr>
          <w:b/>
          <w:sz w:val="24"/>
        </w:rPr>
        <w:t>PODSTAWA OPRACOWANIA</w:t>
      </w:r>
    </w:p>
    <w:p w:rsidR="006032DA" w:rsidRDefault="00C23FCE" w:rsidP="00457381">
      <w:pPr>
        <w:pStyle w:val="Akapitzlist"/>
        <w:numPr>
          <w:ilvl w:val="2"/>
          <w:numId w:val="1"/>
        </w:numPr>
        <w:tabs>
          <w:tab w:val="left" w:pos="851"/>
          <w:tab w:val="left" w:pos="3261"/>
        </w:tabs>
        <w:spacing w:after="0"/>
        <w:rPr>
          <w:sz w:val="24"/>
        </w:rPr>
      </w:pPr>
      <w:r>
        <w:rPr>
          <w:sz w:val="24"/>
        </w:rPr>
        <w:t xml:space="preserve">     </w:t>
      </w:r>
      <w:r w:rsidR="006032DA" w:rsidRPr="00457381">
        <w:rPr>
          <w:sz w:val="24"/>
        </w:rPr>
        <w:t xml:space="preserve">Dokumentacja </w:t>
      </w:r>
      <w:r w:rsidR="00457381">
        <w:rPr>
          <w:sz w:val="24"/>
        </w:rPr>
        <w:t>powykonawcza „Instalacje wentylacji BSL3” TOM 7/4 WARBUD SA opracowana przez TKS-TELBUD KLIMA TEST</w:t>
      </w:r>
    </w:p>
    <w:p w:rsidR="00457381" w:rsidRDefault="00457381" w:rsidP="00E15F27">
      <w:pPr>
        <w:pStyle w:val="Akapitzlist"/>
        <w:numPr>
          <w:ilvl w:val="2"/>
          <w:numId w:val="1"/>
        </w:numPr>
        <w:tabs>
          <w:tab w:val="left" w:pos="1134"/>
          <w:tab w:val="left" w:pos="3261"/>
        </w:tabs>
        <w:spacing w:after="0"/>
        <w:rPr>
          <w:sz w:val="24"/>
        </w:rPr>
      </w:pPr>
      <w:r>
        <w:rPr>
          <w:sz w:val="24"/>
        </w:rPr>
        <w:t>Zalecenia Inwestora</w:t>
      </w:r>
    </w:p>
    <w:p w:rsidR="00457381" w:rsidRPr="00E15F27" w:rsidRDefault="00457381" w:rsidP="00457381">
      <w:pPr>
        <w:pStyle w:val="Akapitzlist"/>
        <w:numPr>
          <w:ilvl w:val="2"/>
          <w:numId w:val="1"/>
        </w:numPr>
        <w:tabs>
          <w:tab w:val="left" w:pos="1134"/>
          <w:tab w:val="left" w:pos="3261"/>
        </w:tabs>
        <w:spacing w:after="0"/>
        <w:rPr>
          <w:sz w:val="24"/>
        </w:rPr>
      </w:pPr>
      <w:r w:rsidRPr="00E15F27">
        <w:rPr>
          <w:sz w:val="24"/>
        </w:rPr>
        <w:t xml:space="preserve">Wizja lokalna </w:t>
      </w:r>
      <w:r>
        <w:rPr>
          <w:sz w:val="24"/>
        </w:rPr>
        <w:t xml:space="preserve">i pomiary </w:t>
      </w:r>
      <w:r w:rsidRPr="00E15F27">
        <w:rPr>
          <w:sz w:val="24"/>
        </w:rPr>
        <w:t>na obiekcie</w:t>
      </w:r>
    </w:p>
    <w:p w:rsidR="00457381" w:rsidRDefault="00457381" w:rsidP="00E15F27">
      <w:pPr>
        <w:pStyle w:val="Akapitzlist"/>
        <w:numPr>
          <w:ilvl w:val="2"/>
          <w:numId w:val="1"/>
        </w:numPr>
        <w:tabs>
          <w:tab w:val="left" w:pos="1134"/>
          <w:tab w:val="left" w:pos="3261"/>
        </w:tabs>
        <w:spacing w:after="0"/>
        <w:rPr>
          <w:sz w:val="24"/>
        </w:rPr>
      </w:pPr>
      <w:r>
        <w:rPr>
          <w:sz w:val="24"/>
        </w:rPr>
        <w:t>Wytyczne technologiczne w zakresie wymaganych funkcji i parametrów pracy wentylacji w obszarze BSL3</w:t>
      </w:r>
    </w:p>
    <w:p w:rsidR="00457381" w:rsidRDefault="00457381" w:rsidP="00E15F27">
      <w:pPr>
        <w:pStyle w:val="Akapitzlist"/>
        <w:numPr>
          <w:ilvl w:val="2"/>
          <w:numId w:val="1"/>
        </w:numPr>
        <w:tabs>
          <w:tab w:val="left" w:pos="1134"/>
          <w:tab w:val="left" w:pos="3261"/>
        </w:tabs>
        <w:spacing w:after="0"/>
        <w:rPr>
          <w:sz w:val="24"/>
        </w:rPr>
      </w:pPr>
      <w:r>
        <w:rPr>
          <w:sz w:val="24"/>
        </w:rPr>
        <w:t>Wytyczne projektowania instalacji wentylacji</w:t>
      </w:r>
    </w:p>
    <w:p w:rsidR="00457381" w:rsidRPr="00457381" w:rsidRDefault="00457381" w:rsidP="00E15F27">
      <w:pPr>
        <w:pStyle w:val="Akapitzlist"/>
        <w:numPr>
          <w:ilvl w:val="2"/>
          <w:numId w:val="1"/>
        </w:numPr>
        <w:tabs>
          <w:tab w:val="left" w:pos="1134"/>
          <w:tab w:val="left" w:pos="3261"/>
        </w:tabs>
        <w:spacing w:after="0"/>
        <w:rPr>
          <w:sz w:val="24"/>
        </w:rPr>
      </w:pPr>
      <w:r w:rsidRPr="00457381">
        <w:rPr>
          <w:sz w:val="24"/>
        </w:rPr>
        <w:t>Obowiązujące polskie normy i przepisy prawne</w:t>
      </w:r>
    </w:p>
    <w:p w:rsidR="009E366F" w:rsidRPr="00E15F27" w:rsidRDefault="009E366F" w:rsidP="00E15F27">
      <w:pPr>
        <w:pStyle w:val="Akapitzlist"/>
        <w:numPr>
          <w:ilvl w:val="2"/>
          <w:numId w:val="1"/>
        </w:numPr>
        <w:tabs>
          <w:tab w:val="left" w:pos="1134"/>
          <w:tab w:val="left" w:pos="3261"/>
        </w:tabs>
        <w:spacing w:after="0"/>
        <w:rPr>
          <w:sz w:val="24"/>
        </w:rPr>
      </w:pPr>
      <w:r w:rsidRPr="00E15F27">
        <w:rPr>
          <w:sz w:val="24"/>
        </w:rPr>
        <w:t>Katalogi producentów urządzeń</w:t>
      </w:r>
    </w:p>
    <w:p w:rsidR="006032DA" w:rsidRDefault="006032DA" w:rsidP="006032DA">
      <w:pPr>
        <w:pStyle w:val="Akapitzlist"/>
        <w:tabs>
          <w:tab w:val="left" w:pos="1134"/>
          <w:tab w:val="left" w:pos="3261"/>
        </w:tabs>
        <w:spacing w:after="0"/>
        <w:ind w:left="426"/>
        <w:rPr>
          <w:sz w:val="24"/>
        </w:rPr>
      </w:pPr>
      <w:r>
        <w:rPr>
          <w:b/>
          <w:sz w:val="24"/>
        </w:rPr>
        <w:tab/>
      </w:r>
    </w:p>
    <w:p w:rsidR="006F3581" w:rsidRPr="00457381" w:rsidRDefault="005D02BF" w:rsidP="00E15F27">
      <w:pPr>
        <w:pStyle w:val="Akapitzlist"/>
        <w:numPr>
          <w:ilvl w:val="0"/>
          <w:numId w:val="1"/>
        </w:numPr>
        <w:tabs>
          <w:tab w:val="left" w:pos="1134"/>
          <w:tab w:val="left" w:pos="3261"/>
        </w:tabs>
        <w:spacing w:after="0"/>
        <w:rPr>
          <w:sz w:val="24"/>
        </w:rPr>
      </w:pPr>
      <w:r>
        <w:rPr>
          <w:b/>
          <w:sz w:val="24"/>
        </w:rPr>
        <w:t>ZAKRES OPRACOWANIA</w:t>
      </w:r>
    </w:p>
    <w:p w:rsidR="00333166" w:rsidRPr="00346025" w:rsidRDefault="00C23FCE" w:rsidP="00457381">
      <w:pPr>
        <w:pStyle w:val="Akapitzlist"/>
        <w:tabs>
          <w:tab w:val="left" w:pos="1134"/>
          <w:tab w:val="left" w:pos="3261"/>
        </w:tabs>
        <w:spacing w:after="0"/>
        <w:ind w:left="360"/>
        <w:rPr>
          <w:sz w:val="24"/>
          <w:u w:val="single"/>
        </w:rPr>
      </w:pPr>
      <w:r>
        <w:rPr>
          <w:b/>
          <w:sz w:val="24"/>
        </w:rPr>
        <w:tab/>
      </w:r>
      <w:r w:rsidR="00457381" w:rsidRPr="00346025">
        <w:rPr>
          <w:sz w:val="24"/>
          <w:u w:val="single"/>
        </w:rPr>
        <w:t xml:space="preserve">Celem </w:t>
      </w:r>
      <w:r w:rsidR="00333166" w:rsidRPr="00346025">
        <w:rPr>
          <w:sz w:val="24"/>
          <w:u w:val="single"/>
        </w:rPr>
        <w:t>opracowania</w:t>
      </w:r>
      <w:r w:rsidR="00457381" w:rsidRPr="00346025">
        <w:rPr>
          <w:sz w:val="24"/>
          <w:u w:val="single"/>
        </w:rPr>
        <w:t xml:space="preserve"> jest</w:t>
      </w:r>
      <w:r w:rsidR="00333166" w:rsidRPr="00346025">
        <w:rPr>
          <w:sz w:val="24"/>
          <w:u w:val="single"/>
        </w:rPr>
        <w:t>:</w:t>
      </w:r>
    </w:p>
    <w:p w:rsidR="00333166" w:rsidRDefault="00457381" w:rsidP="002C4FA0">
      <w:pPr>
        <w:pStyle w:val="Akapitzlist"/>
        <w:numPr>
          <w:ilvl w:val="0"/>
          <w:numId w:val="3"/>
        </w:numPr>
        <w:tabs>
          <w:tab w:val="left" w:pos="1134"/>
          <w:tab w:val="left" w:pos="3261"/>
        </w:tabs>
        <w:spacing w:after="0"/>
        <w:jc w:val="both"/>
        <w:rPr>
          <w:sz w:val="24"/>
        </w:rPr>
      </w:pPr>
      <w:r>
        <w:rPr>
          <w:sz w:val="24"/>
        </w:rPr>
        <w:t xml:space="preserve">zrównoważenie hydrauliczne par wentylatorów wyciągowych WT i </w:t>
      </w:r>
      <w:r w:rsidR="00346025">
        <w:rPr>
          <w:sz w:val="24"/>
        </w:rPr>
        <w:t>ustalenie</w:t>
      </w:r>
      <w:r>
        <w:rPr>
          <w:sz w:val="24"/>
        </w:rPr>
        <w:t xml:space="preserve"> równomiern</w:t>
      </w:r>
      <w:r w:rsidR="00346025">
        <w:rPr>
          <w:sz w:val="24"/>
        </w:rPr>
        <w:t>ego</w:t>
      </w:r>
      <w:r>
        <w:rPr>
          <w:sz w:val="24"/>
        </w:rPr>
        <w:t xml:space="preserve"> rozkład</w:t>
      </w:r>
      <w:r w:rsidR="00346025">
        <w:rPr>
          <w:sz w:val="24"/>
        </w:rPr>
        <w:t>u</w:t>
      </w:r>
      <w:r>
        <w:rPr>
          <w:sz w:val="24"/>
        </w:rPr>
        <w:t xml:space="preserve"> oporów przepływu powietrza prze</w:t>
      </w:r>
      <w:r w:rsidR="00333166">
        <w:rPr>
          <w:sz w:val="24"/>
        </w:rPr>
        <w:t>z każdy wentylator z danej pary,</w:t>
      </w:r>
    </w:p>
    <w:p w:rsidR="00457381" w:rsidRDefault="00333166" w:rsidP="002C4FA0">
      <w:pPr>
        <w:pStyle w:val="Akapitzlist"/>
        <w:numPr>
          <w:ilvl w:val="0"/>
          <w:numId w:val="3"/>
        </w:numPr>
        <w:tabs>
          <w:tab w:val="left" w:pos="1134"/>
          <w:tab w:val="left" w:pos="3261"/>
        </w:tabs>
        <w:spacing w:after="0"/>
        <w:jc w:val="both"/>
        <w:rPr>
          <w:sz w:val="24"/>
        </w:rPr>
      </w:pPr>
      <w:r>
        <w:rPr>
          <w:sz w:val="24"/>
        </w:rPr>
        <w:t>zniwelowanie niestabilności pracy kaskady ciśnień w laboratoriach BSL3 wynikających z podłączenia wszystkich par wentylatorów WT do wspólnej poziomej wyrzutni dachowej niezabezpieczonej przed działaniem wiatru</w:t>
      </w:r>
      <w:r w:rsidR="002C4FA0">
        <w:rPr>
          <w:sz w:val="24"/>
        </w:rPr>
        <w:t>.</w:t>
      </w:r>
    </w:p>
    <w:p w:rsidR="00333166" w:rsidRPr="00346025" w:rsidRDefault="00C23FCE" w:rsidP="00C23FCE">
      <w:pPr>
        <w:tabs>
          <w:tab w:val="left" w:pos="1134"/>
          <w:tab w:val="left" w:pos="3261"/>
        </w:tabs>
        <w:spacing w:after="0"/>
        <w:ind w:left="720"/>
        <w:rPr>
          <w:sz w:val="24"/>
          <w:u w:val="single"/>
        </w:rPr>
      </w:pPr>
      <w:r w:rsidRPr="00346025">
        <w:rPr>
          <w:b/>
          <w:sz w:val="24"/>
        </w:rPr>
        <w:tab/>
      </w:r>
      <w:r w:rsidRPr="00346025">
        <w:rPr>
          <w:b/>
          <w:sz w:val="24"/>
          <w:u w:val="single"/>
        </w:rPr>
        <w:t xml:space="preserve"> </w:t>
      </w:r>
      <w:r w:rsidR="00333166" w:rsidRPr="00346025">
        <w:rPr>
          <w:sz w:val="24"/>
          <w:u w:val="single"/>
        </w:rPr>
        <w:t>Zakres opracowania:</w:t>
      </w:r>
    </w:p>
    <w:p w:rsidR="006F3581" w:rsidRPr="00346025" w:rsidRDefault="002C4FA0" w:rsidP="00346025">
      <w:pPr>
        <w:pStyle w:val="Akapitzlist"/>
        <w:numPr>
          <w:ilvl w:val="2"/>
          <w:numId w:val="1"/>
        </w:numPr>
        <w:tabs>
          <w:tab w:val="left" w:pos="1134"/>
          <w:tab w:val="left" w:pos="3261"/>
        </w:tabs>
        <w:spacing w:after="0"/>
        <w:jc w:val="both"/>
        <w:rPr>
          <w:sz w:val="24"/>
        </w:rPr>
      </w:pPr>
      <w:r>
        <w:rPr>
          <w:sz w:val="24"/>
        </w:rPr>
        <w:t>projekt modernizacji instalacji wentylacji wyc</w:t>
      </w:r>
      <w:r w:rsidR="00C23FCE">
        <w:rPr>
          <w:sz w:val="24"/>
        </w:rPr>
        <w:t xml:space="preserve">iągowych technologicznych W6T1, </w:t>
      </w:r>
      <w:r w:rsidRPr="00346025">
        <w:rPr>
          <w:sz w:val="24"/>
        </w:rPr>
        <w:t>W6T2, W6T3 i W6T4 w obszarze BSL3 w zakresie zrównoważenia hydraulicznego instalacji w miejscu montażu każdej z czterech par wentylatorów WT,</w:t>
      </w:r>
    </w:p>
    <w:p w:rsidR="002C4FA0" w:rsidRPr="00ED5EEE" w:rsidRDefault="002C4FA0" w:rsidP="00C23FCE">
      <w:pPr>
        <w:pStyle w:val="Akapitzlist"/>
        <w:numPr>
          <w:ilvl w:val="2"/>
          <w:numId w:val="1"/>
        </w:numPr>
        <w:tabs>
          <w:tab w:val="left" w:pos="1134"/>
          <w:tab w:val="left" w:pos="3261"/>
        </w:tabs>
        <w:spacing w:after="0"/>
        <w:jc w:val="both"/>
        <w:rPr>
          <w:sz w:val="24"/>
        </w:rPr>
      </w:pPr>
      <w:r>
        <w:rPr>
          <w:sz w:val="24"/>
        </w:rPr>
        <w:t>projekt modernizacji instalacji wyrzutowej układu W6T w obszarze BSL3 wraz z wyprowadzeniem osobnych wyrzutni na dach dla każdej z czterech par wentylatorów WT.</w:t>
      </w:r>
    </w:p>
    <w:p w:rsidR="006F3581" w:rsidRPr="006032DA" w:rsidRDefault="006F3581" w:rsidP="004D483E">
      <w:pPr>
        <w:pStyle w:val="Akapitzlist"/>
        <w:tabs>
          <w:tab w:val="left" w:pos="1134"/>
          <w:tab w:val="left" w:pos="3261"/>
        </w:tabs>
        <w:spacing w:after="0"/>
        <w:ind w:left="1224"/>
        <w:rPr>
          <w:sz w:val="24"/>
        </w:rPr>
      </w:pPr>
    </w:p>
    <w:p w:rsidR="00E15F27" w:rsidRPr="00E15F27" w:rsidRDefault="005D02BF" w:rsidP="00E15F27">
      <w:pPr>
        <w:pStyle w:val="Akapitzlist"/>
        <w:numPr>
          <w:ilvl w:val="0"/>
          <w:numId w:val="1"/>
        </w:numPr>
        <w:tabs>
          <w:tab w:val="left" w:pos="1134"/>
          <w:tab w:val="left" w:pos="3261"/>
        </w:tabs>
        <w:spacing w:after="0"/>
        <w:rPr>
          <w:sz w:val="24"/>
        </w:rPr>
      </w:pPr>
      <w:r>
        <w:rPr>
          <w:b/>
          <w:sz w:val="24"/>
        </w:rPr>
        <w:t xml:space="preserve">OPIS </w:t>
      </w:r>
      <w:r w:rsidR="00226AEF">
        <w:rPr>
          <w:b/>
          <w:sz w:val="24"/>
        </w:rPr>
        <w:t>PROJEKTOWANYCH</w:t>
      </w:r>
      <w:r>
        <w:rPr>
          <w:b/>
          <w:sz w:val="24"/>
        </w:rPr>
        <w:t xml:space="preserve"> ROZWIĄZAŃ</w:t>
      </w:r>
      <w:r w:rsidR="00322DB7">
        <w:rPr>
          <w:b/>
          <w:sz w:val="24"/>
        </w:rPr>
        <w:br/>
      </w:r>
    </w:p>
    <w:p w:rsidR="00F94318" w:rsidRPr="00F94318" w:rsidRDefault="002C4FA0" w:rsidP="00E72927">
      <w:pPr>
        <w:pStyle w:val="Akapitzlist"/>
        <w:numPr>
          <w:ilvl w:val="1"/>
          <w:numId w:val="1"/>
        </w:numPr>
        <w:tabs>
          <w:tab w:val="left" w:pos="1134"/>
          <w:tab w:val="left" w:pos="3261"/>
        </w:tabs>
        <w:spacing w:after="0"/>
        <w:jc w:val="both"/>
        <w:rPr>
          <w:sz w:val="24"/>
          <w:u w:val="single"/>
        </w:rPr>
      </w:pPr>
      <w:r w:rsidRPr="00F94318">
        <w:rPr>
          <w:sz w:val="24"/>
          <w:u w:val="single"/>
        </w:rPr>
        <w:t xml:space="preserve">Instalacje W6T, </w:t>
      </w:r>
      <w:r w:rsidR="00F94318" w:rsidRPr="00F94318">
        <w:rPr>
          <w:sz w:val="24"/>
          <w:u w:val="single"/>
        </w:rPr>
        <w:t>W6T1, W6T2, W6T3 i W6T4</w:t>
      </w:r>
    </w:p>
    <w:p w:rsidR="00F94318" w:rsidRDefault="00F94318" w:rsidP="00F94318">
      <w:pPr>
        <w:tabs>
          <w:tab w:val="left" w:pos="1134"/>
          <w:tab w:val="left" w:pos="3261"/>
        </w:tabs>
        <w:spacing w:after="0"/>
        <w:ind w:left="360"/>
        <w:jc w:val="both"/>
        <w:rPr>
          <w:sz w:val="24"/>
        </w:rPr>
      </w:pPr>
      <w:r>
        <w:rPr>
          <w:sz w:val="24"/>
        </w:rPr>
        <w:tab/>
        <w:t xml:space="preserve">Zadaniem instalacji jest wyciąg zanieczyszczonego powietrza z wentylacji ogólnej </w:t>
      </w:r>
      <w:r>
        <w:rPr>
          <w:sz w:val="24"/>
        </w:rPr>
        <w:lastRenderedPageBreak/>
        <w:t>z laboratoriów w obszarze BSL3.</w:t>
      </w:r>
    </w:p>
    <w:p w:rsidR="00F94318" w:rsidRDefault="00F94318" w:rsidP="00F94318">
      <w:pPr>
        <w:tabs>
          <w:tab w:val="left" w:pos="1134"/>
          <w:tab w:val="left" w:pos="3261"/>
        </w:tabs>
        <w:spacing w:after="0"/>
        <w:ind w:left="360"/>
        <w:jc w:val="both"/>
        <w:rPr>
          <w:sz w:val="24"/>
        </w:rPr>
      </w:pPr>
      <w:r>
        <w:rPr>
          <w:sz w:val="24"/>
        </w:rPr>
        <w:tab/>
        <w:t>Kanały wykonane są ze stali nierdzewnej klasy EN 1.4301</w:t>
      </w:r>
      <w:r w:rsidR="00346025">
        <w:rPr>
          <w:sz w:val="24"/>
        </w:rPr>
        <w:t xml:space="preserve"> </w:t>
      </w:r>
      <w:r>
        <w:rPr>
          <w:sz w:val="24"/>
        </w:rPr>
        <w:t>w klasie szczelności</w:t>
      </w:r>
      <w:r w:rsidR="00346025">
        <w:rPr>
          <w:sz w:val="24"/>
        </w:rPr>
        <w:t xml:space="preserve"> C</w:t>
      </w:r>
      <w:r w:rsidR="00346025">
        <w:rPr>
          <w:sz w:val="24"/>
        </w:rPr>
        <w:br/>
      </w:r>
      <w:r w:rsidR="00A100FB">
        <w:rPr>
          <w:sz w:val="24"/>
        </w:rPr>
        <w:t xml:space="preserve">i </w:t>
      </w:r>
      <w:r>
        <w:rPr>
          <w:sz w:val="24"/>
        </w:rPr>
        <w:t>D.</w:t>
      </w:r>
    </w:p>
    <w:p w:rsidR="00B900FF" w:rsidRDefault="00F94318" w:rsidP="00F94318">
      <w:pPr>
        <w:tabs>
          <w:tab w:val="left" w:pos="1134"/>
          <w:tab w:val="left" w:pos="3261"/>
        </w:tabs>
        <w:spacing w:after="0"/>
        <w:ind w:left="360"/>
        <w:jc w:val="both"/>
        <w:rPr>
          <w:sz w:val="24"/>
        </w:rPr>
      </w:pPr>
      <w:r>
        <w:rPr>
          <w:sz w:val="24"/>
        </w:rPr>
        <w:tab/>
      </w:r>
      <w:r w:rsidR="004D483E" w:rsidRPr="00F94318">
        <w:rPr>
          <w:sz w:val="24"/>
        </w:rPr>
        <w:t xml:space="preserve">Zaprojektowano </w:t>
      </w:r>
      <w:r>
        <w:rPr>
          <w:sz w:val="24"/>
        </w:rPr>
        <w:t xml:space="preserve">modernizację instalacji wentylacji kanałowej wyciągowej w pomieszczeniach technicznych na III piętrze, gdzie zlokalizowane są wentylatory W6T1, W6T1(R), W6T2, W6T2(R), W6T3, W6T3(R), W6T4 i W6TR(R). Przewiduje się demontaż części </w:t>
      </w:r>
      <w:r w:rsidR="00B900FF">
        <w:rPr>
          <w:sz w:val="24"/>
        </w:rPr>
        <w:t>istniejącej</w:t>
      </w:r>
      <w:r>
        <w:rPr>
          <w:sz w:val="24"/>
        </w:rPr>
        <w:t xml:space="preserve"> instalacji i montaż nowej bez konieczności zmiany lokalizacji wentylatorów. </w:t>
      </w:r>
    </w:p>
    <w:p w:rsidR="00B900FF" w:rsidRDefault="00B900FF" w:rsidP="00F94318">
      <w:pPr>
        <w:tabs>
          <w:tab w:val="left" w:pos="1134"/>
          <w:tab w:val="left" w:pos="3261"/>
        </w:tabs>
        <w:spacing w:after="0"/>
        <w:ind w:left="360"/>
        <w:jc w:val="both"/>
        <w:rPr>
          <w:sz w:val="24"/>
        </w:rPr>
      </w:pPr>
      <w:r>
        <w:rPr>
          <w:sz w:val="24"/>
        </w:rPr>
        <w:tab/>
      </w:r>
      <w:r w:rsidRPr="00F94318">
        <w:rPr>
          <w:sz w:val="24"/>
        </w:rPr>
        <w:t xml:space="preserve">Zaprojektowano </w:t>
      </w:r>
      <w:r>
        <w:rPr>
          <w:sz w:val="24"/>
        </w:rPr>
        <w:t xml:space="preserve">modernizację instalacji wentylacji kanałowych wyciągowych W6T, W6T1, W6T2, W6T3, W6T4 na poddaszu. Przewiduje się demontaż części istniejących instalacji i montaż nowych wraz z wyprowadzeniem czterech instalacji wyrzutowych nad dach budynku. Przewidziano wyrzutnie pionowe posadowione na podstawach dachowych typu B2 zamontowanych na izolowanych cokołach dachowych. Dobrano wyrzutnie dachowe okrągłe pionowe typu HAN </w:t>
      </w:r>
      <w:proofErr w:type="spellStart"/>
      <w:r>
        <w:rPr>
          <w:sz w:val="24"/>
        </w:rPr>
        <w:t>prod</w:t>
      </w:r>
      <w:proofErr w:type="spellEnd"/>
      <w:r>
        <w:rPr>
          <w:sz w:val="24"/>
        </w:rPr>
        <w:t>. ALNOR zapewniające brak wpływu wiatru na ciśnienie w instalacji jak również swobody odpływ deszczówki poza kanał.</w:t>
      </w:r>
    </w:p>
    <w:p w:rsidR="00B900FF" w:rsidRDefault="00B900FF" w:rsidP="00F94318">
      <w:pPr>
        <w:tabs>
          <w:tab w:val="left" w:pos="1134"/>
          <w:tab w:val="left" w:pos="3261"/>
        </w:tabs>
        <w:spacing w:after="0"/>
        <w:ind w:left="360"/>
        <w:jc w:val="both"/>
        <w:rPr>
          <w:sz w:val="24"/>
        </w:rPr>
      </w:pPr>
      <w:r>
        <w:rPr>
          <w:sz w:val="24"/>
        </w:rPr>
        <w:tab/>
        <w:t>Demontaż i montaż instalacji wg rysunków. Wszystkie wymiary kanałów wentylacyjnych należy sprawdzić i domierzyć przez zamówieniem i montażem.</w:t>
      </w:r>
    </w:p>
    <w:p w:rsidR="00726EA3" w:rsidRDefault="00726EA3" w:rsidP="00F94318">
      <w:pPr>
        <w:tabs>
          <w:tab w:val="left" w:pos="1134"/>
          <w:tab w:val="left" w:pos="3261"/>
        </w:tabs>
        <w:spacing w:after="0"/>
        <w:ind w:left="360"/>
        <w:jc w:val="both"/>
        <w:rPr>
          <w:sz w:val="24"/>
        </w:rPr>
      </w:pPr>
    </w:p>
    <w:p w:rsidR="002C5A1E" w:rsidRDefault="00226AEF" w:rsidP="00E15F27">
      <w:pPr>
        <w:pStyle w:val="Akapitzlist"/>
        <w:numPr>
          <w:ilvl w:val="0"/>
          <w:numId w:val="1"/>
        </w:numPr>
        <w:tabs>
          <w:tab w:val="left" w:pos="1134"/>
          <w:tab w:val="left" w:pos="3261"/>
        </w:tabs>
        <w:spacing w:after="0"/>
        <w:rPr>
          <w:b/>
          <w:sz w:val="24"/>
        </w:rPr>
      </w:pPr>
      <w:r>
        <w:rPr>
          <w:b/>
          <w:sz w:val="24"/>
        </w:rPr>
        <w:t>OPIS PROJEKTOWANYCH URZĄDZEŃ</w:t>
      </w:r>
      <w:r w:rsidR="00A100FB">
        <w:rPr>
          <w:b/>
          <w:sz w:val="24"/>
        </w:rPr>
        <w:br/>
      </w:r>
    </w:p>
    <w:p w:rsidR="00D64350" w:rsidRPr="00D64350" w:rsidRDefault="00A100FB" w:rsidP="00A100FB">
      <w:pPr>
        <w:pStyle w:val="Akapitzlist"/>
        <w:numPr>
          <w:ilvl w:val="1"/>
          <w:numId w:val="1"/>
        </w:numPr>
        <w:tabs>
          <w:tab w:val="left" w:pos="1134"/>
          <w:tab w:val="left" w:pos="3261"/>
        </w:tabs>
        <w:spacing w:after="0"/>
        <w:rPr>
          <w:b/>
          <w:sz w:val="24"/>
        </w:rPr>
      </w:pPr>
      <w:r>
        <w:rPr>
          <w:sz w:val="24"/>
          <w:u w:val="single"/>
        </w:rPr>
        <w:t>Kanały oraz kształtki wentylacyjne</w:t>
      </w:r>
    </w:p>
    <w:p w:rsidR="00A100FB" w:rsidRPr="00D64350" w:rsidRDefault="00D64350" w:rsidP="002C523A">
      <w:pPr>
        <w:tabs>
          <w:tab w:val="left" w:pos="1134"/>
          <w:tab w:val="left" w:pos="3261"/>
        </w:tabs>
        <w:spacing w:after="0"/>
        <w:ind w:left="360"/>
        <w:rPr>
          <w:b/>
          <w:sz w:val="24"/>
        </w:rPr>
      </w:pPr>
      <w:r w:rsidRPr="00D64350">
        <w:rPr>
          <w:sz w:val="24"/>
        </w:rPr>
        <w:tab/>
      </w:r>
    </w:p>
    <w:p w:rsidR="00A100FB" w:rsidRDefault="00A100FB" w:rsidP="00A100FB">
      <w:pPr>
        <w:pStyle w:val="Akapitzlist"/>
        <w:tabs>
          <w:tab w:val="left" w:pos="1134"/>
          <w:tab w:val="left" w:pos="3261"/>
        </w:tabs>
        <w:spacing w:after="0"/>
        <w:ind w:left="792"/>
        <w:rPr>
          <w:sz w:val="24"/>
        </w:rPr>
      </w:pPr>
      <w:r w:rsidRPr="00A100FB">
        <w:rPr>
          <w:sz w:val="24"/>
        </w:rPr>
        <w:t>Wymagana klasa szczelności</w:t>
      </w:r>
      <w:r>
        <w:rPr>
          <w:sz w:val="24"/>
        </w:rPr>
        <w:t>:</w:t>
      </w:r>
    </w:p>
    <w:tbl>
      <w:tblPr>
        <w:tblStyle w:val="Tabela-Siatka"/>
        <w:tblW w:w="9356" w:type="dxa"/>
        <w:tblInd w:w="108" w:type="dxa"/>
        <w:tblLayout w:type="fixed"/>
        <w:tblLook w:val="04A0" w:firstRow="1" w:lastRow="0" w:firstColumn="1" w:lastColumn="0" w:noHBand="0" w:noVBand="1"/>
      </w:tblPr>
      <w:tblGrid>
        <w:gridCol w:w="1276"/>
        <w:gridCol w:w="2552"/>
        <w:gridCol w:w="1417"/>
        <w:gridCol w:w="2693"/>
        <w:gridCol w:w="1418"/>
      </w:tblGrid>
      <w:tr w:rsidR="00A100FB" w:rsidTr="00265770">
        <w:tc>
          <w:tcPr>
            <w:tcW w:w="1276" w:type="dxa"/>
            <w:vMerge w:val="restart"/>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r w:rsidRPr="00A100FB">
              <w:rPr>
                <w:b/>
                <w:sz w:val="24"/>
              </w:rPr>
              <w:t>Instalacja</w:t>
            </w:r>
          </w:p>
        </w:tc>
        <w:tc>
          <w:tcPr>
            <w:tcW w:w="3969" w:type="dxa"/>
            <w:gridSpan w:val="2"/>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r w:rsidRPr="00A100FB">
              <w:rPr>
                <w:b/>
                <w:sz w:val="24"/>
              </w:rPr>
              <w:t>Kanały wyrzutowe</w:t>
            </w:r>
          </w:p>
        </w:tc>
        <w:tc>
          <w:tcPr>
            <w:tcW w:w="4111" w:type="dxa"/>
            <w:gridSpan w:val="2"/>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r w:rsidRPr="00A100FB">
              <w:rPr>
                <w:b/>
                <w:sz w:val="24"/>
              </w:rPr>
              <w:t>Kanały wywiewne</w:t>
            </w:r>
          </w:p>
        </w:tc>
      </w:tr>
      <w:tr w:rsidR="00A100FB" w:rsidTr="00265770">
        <w:tc>
          <w:tcPr>
            <w:tcW w:w="1276" w:type="dxa"/>
            <w:vMerge/>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p>
        </w:tc>
        <w:tc>
          <w:tcPr>
            <w:tcW w:w="2552" w:type="dxa"/>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r w:rsidRPr="00A100FB">
              <w:rPr>
                <w:b/>
                <w:sz w:val="24"/>
              </w:rPr>
              <w:t>Rodzaj stali</w:t>
            </w:r>
          </w:p>
        </w:tc>
        <w:tc>
          <w:tcPr>
            <w:tcW w:w="1417" w:type="dxa"/>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r w:rsidRPr="00A100FB">
              <w:rPr>
                <w:b/>
                <w:sz w:val="24"/>
              </w:rPr>
              <w:t>Klasa szczelności</w:t>
            </w:r>
          </w:p>
        </w:tc>
        <w:tc>
          <w:tcPr>
            <w:tcW w:w="2693" w:type="dxa"/>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r w:rsidRPr="00A100FB">
              <w:rPr>
                <w:b/>
                <w:sz w:val="24"/>
              </w:rPr>
              <w:t>Rodzaj stali</w:t>
            </w:r>
          </w:p>
        </w:tc>
        <w:tc>
          <w:tcPr>
            <w:tcW w:w="1418" w:type="dxa"/>
            <w:shd w:val="clear" w:color="auto" w:fill="BFBFBF" w:themeFill="background1" w:themeFillShade="BF"/>
            <w:vAlign w:val="center"/>
          </w:tcPr>
          <w:p w:rsidR="00A100FB" w:rsidRPr="00A100FB" w:rsidRDefault="00A100FB" w:rsidP="00A100FB">
            <w:pPr>
              <w:pStyle w:val="Akapitzlist"/>
              <w:tabs>
                <w:tab w:val="left" w:pos="1134"/>
                <w:tab w:val="left" w:pos="3261"/>
              </w:tabs>
              <w:ind w:left="0"/>
              <w:jc w:val="center"/>
              <w:rPr>
                <w:b/>
                <w:sz w:val="24"/>
              </w:rPr>
            </w:pPr>
            <w:r w:rsidRPr="00A100FB">
              <w:rPr>
                <w:b/>
                <w:sz w:val="24"/>
              </w:rPr>
              <w:t>Klasa szczelności</w:t>
            </w:r>
          </w:p>
        </w:tc>
      </w:tr>
      <w:tr w:rsidR="00A100FB" w:rsidTr="00A100FB">
        <w:tc>
          <w:tcPr>
            <w:tcW w:w="1276" w:type="dxa"/>
            <w:vAlign w:val="center"/>
          </w:tcPr>
          <w:p w:rsidR="00A100FB" w:rsidRDefault="00A100FB" w:rsidP="00A100FB">
            <w:pPr>
              <w:pStyle w:val="Akapitzlist"/>
              <w:tabs>
                <w:tab w:val="left" w:pos="1134"/>
                <w:tab w:val="left" w:pos="3261"/>
              </w:tabs>
              <w:ind w:left="0"/>
              <w:jc w:val="center"/>
              <w:rPr>
                <w:sz w:val="24"/>
              </w:rPr>
            </w:pPr>
            <w:r>
              <w:rPr>
                <w:sz w:val="24"/>
              </w:rPr>
              <w:t>W6T</w:t>
            </w:r>
          </w:p>
          <w:p w:rsidR="00A100FB" w:rsidRDefault="00A100FB" w:rsidP="00A100FB">
            <w:pPr>
              <w:pStyle w:val="Akapitzlist"/>
              <w:tabs>
                <w:tab w:val="left" w:pos="1134"/>
                <w:tab w:val="left" w:pos="3261"/>
              </w:tabs>
              <w:ind w:left="0"/>
              <w:jc w:val="center"/>
              <w:rPr>
                <w:sz w:val="24"/>
              </w:rPr>
            </w:pPr>
            <w:r>
              <w:rPr>
                <w:sz w:val="24"/>
              </w:rPr>
              <w:t>W6T1</w:t>
            </w:r>
          </w:p>
          <w:p w:rsidR="00A100FB" w:rsidRDefault="00A100FB" w:rsidP="00A100FB">
            <w:pPr>
              <w:pStyle w:val="Akapitzlist"/>
              <w:tabs>
                <w:tab w:val="left" w:pos="1134"/>
                <w:tab w:val="left" w:pos="3261"/>
              </w:tabs>
              <w:ind w:left="0"/>
              <w:jc w:val="center"/>
              <w:rPr>
                <w:sz w:val="24"/>
              </w:rPr>
            </w:pPr>
            <w:r>
              <w:rPr>
                <w:sz w:val="24"/>
              </w:rPr>
              <w:t>W6T2</w:t>
            </w:r>
          </w:p>
          <w:p w:rsidR="00A100FB" w:rsidRDefault="00A100FB" w:rsidP="00A100FB">
            <w:pPr>
              <w:pStyle w:val="Akapitzlist"/>
              <w:tabs>
                <w:tab w:val="left" w:pos="1134"/>
                <w:tab w:val="left" w:pos="3261"/>
              </w:tabs>
              <w:ind w:left="0"/>
              <w:jc w:val="center"/>
              <w:rPr>
                <w:sz w:val="24"/>
              </w:rPr>
            </w:pPr>
            <w:r>
              <w:rPr>
                <w:sz w:val="24"/>
              </w:rPr>
              <w:t>W6T3</w:t>
            </w:r>
          </w:p>
          <w:p w:rsidR="00A100FB" w:rsidRDefault="00A100FB" w:rsidP="00A100FB">
            <w:pPr>
              <w:pStyle w:val="Akapitzlist"/>
              <w:tabs>
                <w:tab w:val="left" w:pos="1134"/>
                <w:tab w:val="left" w:pos="3261"/>
              </w:tabs>
              <w:ind w:left="0"/>
              <w:jc w:val="center"/>
              <w:rPr>
                <w:sz w:val="24"/>
              </w:rPr>
            </w:pPr>
            <w:r>
              <w:rPr>
                <w:sz w:val="24"/>
              </w:rPr>
              <w:t>W6T4</w:t>
            </w:r>
          </w:p>
        </w:tc>
        <w:tc>
          <w:tcPr>
            <w:tcW w:w="2552" w:type="dxa"/>
            <w:vAlign w:val="center"/>
          </w:tcPr>
          <w:p w:rsidR="00A100FB" w:rsidRDefault="00A100FB" w:rsidP="00A100FB">
            <w:pPr>
              <w:pStyle w:val="Akapitzlist"/>
              <w:tabs>
                <w:tab w:val="left" w:pos="1134"/>
                <w:tab w:val="left" w:pos="3261"/>
              </w:tabs>
              <w:ind w:left="0"/>
              <w:jc w:val="center"/>
              <w:rPr>
                <w:sz w:val="24"/>
              </w:rPr>
            </w:pPr>
            <w:r>
              <w:rPr>
                <w:sz w:val="24"/>
              </w:rPr>
              <w:t>Nierdzewna EN 1.4301</w:t>
            </w:r>
          </w:p>
        </w:tc>
        <w:tc>
          <w:tcPr>
            <w:tcW w:w="1417" w:type="dxa"/>
            <w:vAlign w:val="center"/>
          </w:tcPr>
          <w:p w:rsidR="00A100FB" w:rsidRDefault="00A100FB" w:rsidP="00A100FB">
            <w:pPr>
              <w:pStyle w:val="Akapitzlist"/>
              <w:tabs>
                <w:tab w:val="left" w:pos="1134"/>
                <w:tab w:val="left" w:pos="3261"/>
              </w:tabs>
              <w:ind w:left="0"/>
              <w:jc w:val="center"/>
              <w:rPr>
                <w:sz w:val="24"/>
              </w:rPr>
            </w:pPr>
            <w:r>
              <w:rPr>
                <w:sz w:val="24"/>
              </w:rPr>
              <w:t>C</w:t>
            </w:r>
          </w:p>
        </w:tc>
        <w:tc>
          <w:tcPr>
            <w:tcW w:w="2693" w:type="dxa"/>
            <w:vAlign w:val="center"/>
          </w:tcPr>
          <w:p w:rsidR="00A100FB" w:rsidRDefault="00A100FB" w:rsidP="00A100FB">
            <w:pPr>
              <w:pStyle w:val="Akapitzlist"/>
              <w:tabs>
                <w:tab w:val="left" w:pos="1134"/>
                <w:tab w:val="left" w:pos="3261"/>
              </w:tabs>
              <w:ind w:left="0"/>
              <w:jc w:val="center"/>
              <w:rPr>
                <w:sz w:val="24"/>
              </w:rPr>
            </w:pPr>
            <w:r>
              <w:rPr>
                <w:sz w:val="24"/>
              </w:rPr>
              <w:t>Nierdzewna EN 1.4301</w:t>
            </w:r>
          </w:p>
        </w:tc>
        <w:tc>
          <w:tcPr>
            <w:tcW w:w="1418" w:type="dxa"/>
            <w:vAlign w:val="center"/>
          </w:tcPr>
          <w:p w:rsidR="00A100FB" w:rsidRDefault="00D3106D" w:rsidP="00A100FB">
            <w:pPr>
              <w:pStyle w:val="Akapitzlist"/>
              <w:tabs>
                <w:tab w:val="left" w:pos="1134"/>
                <w:tab w:val="left" w:pos="3261"/>
              </w:tabs>
              <w:ind w:left="0"/>
              <w:jc w:val="center"/>
              <w:rPr>
                <w:sz w:val="24"/>
              </w:rPr>
            </w:pPr>
            <w:r>
              <w:rPr>
                <w:sz w:val="24"/>
              </w:rPr>
              <w:t>D</w:t>
            </w:r>
          </w:p>
        </w:tc>
      </w:tr>
    </w:tbl>
    <w:p w:rsidR="00D64350" w:rsidRDefault="00A100FB" w:rsidP="00346025">
      <w:pPr>
        <w:pStyle w:val="Akapitzlist"/>
        <w:tabs>
          <w:tab w:val="left" w:pos="1134"/>
          <w:tab w:val="left" w:pos="3261"/>
        </w:tabs>
        <w:spacing w:after="0"/>
        <w:ind w:left="792"/>
        <w:jc w:val="both"/>
        <w:rPr>
          <w:sz w:val="24"/>
        </w:rPr>
      </w:pPr>
      <w:r>
        <w:rPr>
          <w:sz w:val="24"/>
        </w:rPr>
        <w:br/>
      </w:r>
      <w:r>
        <w:rPr>
          <w:sz w:val="24"/>
        </w:rPr>
        <w:tab/>
        <w:t xml:space="preserve">Kanały o przekroju kołowym wykonać z rur gładkich, aby uniemożliwić osadzanie się cząstek zanieczyszczeń na ściankach. Grubość blach na kanały przyjąć, tak aby przewody poddane działaniu różnicy ciśnień nie wykazywały słyszalnych odkształceń płaszcza ani widocznych ugięć przewodów między podporami. </w:t>
      </w:r>
    </w:p>
    <w:p w:rsidR="00D64350" w:rsidRDefault="00D64350" w:rsidP="00D64350">
      <w:pPr>
        <w:pStyle w:val="Akapitzlist"/>
        <w:tabs>
          <w:tab w:val="left" w:pos="1134"/>
          <w:tab w:val="left" w:pos="3261"/>
        </w:tabs>
        <w:spacing w:after="0"/>
        <w:ind w:left="792"/>
        <w:rPr>
          <w:sz w:val="24"/>
        </w:rPr>
      </w:pPr>
      <w:r>
        <w:rPr>
          <w:sz w:val="24"/>
        </w:rPr>
        <w:tab/>
      </w:r>
      <w:r w:rsidR="00060489">
        <w:rPr>
          <w:sz w:val="24"/>
        </w:rPr>
        <w:br/>
      </w:r>
      <w:r>
        <w:rPr>
          <w:sz w:val="24"/>
        </w:rPr>
        <w:br/>
      </w:r>
    </w:p>
    <w:p w:rsidR="00D64350" w:rsidRPr="00D64350" w:rsidRDefault="00D64350" w:rsidP="00D64350">
      <w:pPr>
        <w:pStyle w:val="Akapitzlist"/>
        <w:tabs>
          <w:tab w:val="left" w:pos="1134"/>
          <w:tab w:val="left" w:pos="3261"/>
        </w:tabs>
        <w:spacing w:after="0"/>
        <w:ind w:left="792"/>
        <w:rPr>
          <w:sz w:val="24"/>
        </w:rPr>
      </w:pPr>
    </w:p>
    <w:p w:rsidR="002C523A" w:rsidRPr="007359F5" w:rsidRDefault="00060489" w:rsidP="00D64350">
      <w:pPr>
        <w:pStyle w:val="Akapitzlist"/>
        <w:numPr>
          <w:ilvl w:val="1"/>
          <w:numId w:val="1"/>
        </w:numPr>
        <w:tabs>
          <w:tab w:val="left" w:pos="1134"/>
          <w:tab w:val="left" w:pos="3261"/>
        </w:tabs>
        <w:spacing w:after="0"/>
        <w:jc w:val="both"/>
        <w:rPr>
          <w:sz w:val="24"/>
          <w:u w:val="single"/>
        </w:rPr>
      </w:pPr>
      <w:proofErr w:type="spellStart"/>
      <w:r w:rsidRPr="007359F5">
        <w:rPr>
          <w:sz w:val="24"/>
          <w:u w:val="single"/>
        </w:rPr>
        <w:lastRenderedPageBreak/>
        <w:t>Zawiesi</w:t>
      </w:r>
      <w:r>
        <w:rPr>
          <w:sz w:val="24"/>
          <w:u w:val="single"/>
        </w:rPr>
        <w:t>a</w:t>
      </w:r>
      <w:proofErr w:type="spellEnd"/>
      <w:r w:rsidR="00D64350" w:rsidRPr="007359F5">
        <w:rPr>
          <w:sz w:val="24"/>
          <w:u w:val="single"/>
        </w:rPr>
        <w:t xml:space="preserve"> oraz konstrukcje wsporcze</w:t>
      </w:r>
    </w:p>
    <w:p w:rsidR="002C523A" w:rsidRDefault="002C523A" w:rsidP="007359F5">
      <w:pPr>
        <w:tabs>
          <w:tab w:val="left" w:pos="1134"/>
          <w:tab w:val="left" w:pos="3261"/>
        </w:tabs>
        <w:spacing w:after="0"/>
        <w:ind w:left="360"/>
        <w:jc w:val="both"/>
        <w:rPr>
          <w:sz w:val="24"/>
        </w:rPr>
      </w:pPr>
      <w:r>
        <w:rPr>
          <w:b/>
          <w:sz w:val="24"/>
        </w:rPr>
        <w:tab/>
      </w:r>
      <w:r w:rsidRPr="00D64350">
        <w:rPr>
          <w:sz w:val="24"/>
        </w:rPr>
        <w:t>Kanały montowane wewnątrz należy podwiesić w sposób trwały i pewny oraz eliminujący możliwość przenoszenia drgań</w:t>
      </w:r>
      <w:r>
        <w:rPr>
          <w:sz w:val="24"/>
        </w:rPr>
        <w:t xml:space="preserve"> z instalacji do konstrukcji. Kanały podwieszać przy pomocy prętów gwintowanych mocowanych do stropów.</w:t>
      </w:r>
    </w:p>
    <w:p w:rsidR="00F67E49" w:rsidRDefault="002C523A" w:rsidP="007359F5">
      <w:pPr>
        <w:tabs>
          <w:tab w:val="left" w:pos="1134"/>
          <w:tab w:val="left" w:pos="3261"/>
        </w:tabs>
        <w:spacing w:after="0"/>
        <w:ind w:left="360"/>
        <w:jc w:val="both"/>
        <w:rPr>
          <w:sz w:val="24"/>
        </w:rPr>
      </w:pPr>
      <w:r>
        <w:rPr>
          <w:sz w:val="24"/>
        </w:rPr>
        <w:tab/>
        <w:t>Przewody wentylacyjne podwiesić w taki sposób, aby w przypadku pożaru nie oddziaływały siłą większą niż 1kN na elementy budowlane. Przejścia przez przegrody wykonać w sposób umożliwiający kompensację wydłużeń przewodu. Zamocowania przewodów do elementów budowlanych wykonać z materiałów niepalnych zapewniających przejęcie siły powstającej w przypadku pożaru w czasie nie krótszym niż wymagany dla klasy odporności ogniowej przewodu lub klapy odcinającej.</w:t>
      </w:r>
    </w:p>
    <w:p w:rsidR="002C523A" w:rsidRPr="00D64350" w:rsidRDefault="00F67E49" w:rsidP="007359F5">
      <w:pPr>
        <w:tabs>
          <w:tab w:val="left" w:pos="1134"/>
          <w:tab w:val="left" w:pos="3261"/>
        </w:tabs>
        <w:spacing w:after="0"/>
        <w:ind w:left="360"/>
        <w:jc w:val="both"/>
        <w:rPr>
          <w:b/>
          <w:sz w:val="24"/>
        </w:rPr>
      </w:pPr>
      <w:r>
        <w:rPr>
          <w:sz w:val="24"/>
        </w:rPr>
        <w:tab/>
        <w:t>Przewody ze stali nierdzewnej należy mocować z użyciem zawiesi z takiej samej klasy stali</w:t>
      </w:r>
      <w:r w:rsidR="007359F5">
        <w:rPr>
          <w:sz w:val="24"/>
        </w:rPr>
        <w:t xml:space="preserve"> jak przewód. W przypadku zastosowania podwieszeń z elementów ocynkowanych należy zastosować przekładkę gumową na całej powierzchni styku, tak aby uniknąć powstawania ogniw korozji.</w:t>
      </w:r>
      <w:r w:rsidR="007359F5">
        <w:rPr>
          <w:sz w:val="24"/>
        </w:rPr>
        <w:tab/>
      </w:r>
      <w:r w:rsidR="002C523A" w:rsidRPr="00D64350">
        <w:rPr>
          <w:sz w:val="24"/>
          <w:u w:val="single"/>
        </w:rPr>
        <w:br/>
      </w:r>
    </w:p>
    <w:p w:rsidR="007359F5" w:rsidRDefault="005D02BF" w:rsidP="00E15F27">
      <w:pPr>
        <w:pStyle w:val="Akapitzlist"/>
        <w:numPr>
          <w:ilvl w:val="0"/>
          <w:numId w:val="1"/>
        </w:numPr>
        <w:tabs>
          <w:tab w:val="left" w:pos="1134"/>
          <w:tab w:val="left" w:pos="3261"/>
        </w:tabs>
        <w:spacing w:after="0"/>
        <w:rPr>
          <w:b/>
          <w:sz w:val="24"/>
        </w:rPr>
      </w:pPr>
      <w:r>
        <w:rPr>
          <w:b/>
          <w:sz w:val="24"/>
        </w:rPr>
        <w:t>WYTYCZNE BRANŻOWE</w:t>
      </w:r>
      <w:r w:rsidR="007359F5">
        <w:rPr>
          <w:b/>
          <w:sz w:val="24"/>
        </w:rPr>
        <w:br/>
      </w:r>
    </w:p>
    <w:p w:rsidR="00AD50B5" w:rsidRDefault="00F45B59" w:rsidP="007359F5">
      <w:pPr>
        <w:pStyle w:val="Akapitzlist"/>
        <w:numPr>
          <w:ilvl w:val="1"/>
          <w:numId w:val="1"/>
        </w:numPr>
        <w:tabs>
          <w:tab w:val="left" w:pos="1134"/>
          <w:tab w:val="left" w:pos="3261"/>
        </w:tabs>
        <w:spacing w:after="0"/>
        <w:rPr>
          <w:b/>
          <w:sz w:val="24"/>
        </w:rPr>
      </w:pPr>
      <w:r>
        <w:rPr>
          <w:sz w:val="24"/>
          <w:u w:val="single"/>
        </w:rPr>
        <w:t>Branża budowlana</w:t>
      </w:r>
    </w:p>
    <w:p w:rsidR="00323E8D" w:rsidRDefault="00F45B59" w:rsidP="002C5A1E">
      <w:pPr>
        <w:pStyle w:val="Akapitzlist"/>
        <w:numPr>
          <w:ilvl w:val="2"/>
          <w:numId w:val="1"/>
        </w:numPr>
        <w:tabs>
          <w:tab w:val="left" w:pos="1134"/>
          <w:tab w:val="left" w:pos="3261"/>
        </w:tabs>
        <w:spacing w:after="0"/>
        <w:jc w:val="both"/>
        <w:rPr>
          <w:sz w:val="24"/>
        </w:rPr>
      </w:pPr>
      <w:r>
        <w:rPr>
          <w:sz w:val="24"/>
        </w:rPr>
        <w:t>Miejsca przejść kanałów przez ściany i stropy należy obrobić, uszczelnić i zamalować.</w:t>
      </w:r>
    </w:p>
    <w:p w:rsidR="00F45B59" w:rsidRDefault="00F45B59" w:rsidP="002C5A1E">
      <w:pPr>
        <w:pStyle w:val="Akapitzlist"/>
        <w:numPr>
          <w:ilvl w:val="2"/>
          <w:numId w:val="1"/>
        </w:numPr>
        <w:tabs>
          <w:tab w:val="left" w:pos="1134"/>
          <w:tab w:val="left" w:pos="3261"/>
        </w:tabs>
        <w:spacing w:after="0"/>
        <w:jc w:val="both"/>
        <w:rPr>
          <w:sz w:val="24"/>
        </w:rPr>
      </w:pPr>
      <w:r>
        <w:rPr>
          <w:sz w:val="24"/>
        </w:rPr>
        <w:t>Otwory przejść przez ściany zdemontowanych kanałów należy uzupełnić, obrobić i zamalować.</w:t>
      </w:r>
    </w:p>
    <w:p w:rsidR="00F45B59" w:rsidRPr="00323E8D" w:rsidRDefault="00F45B59" w:rsidP="002C5A1E">
      <w:pPr>
        <w:pStyle w:val="Akapitzlist"/>
        <w:numPr>
          <w:ilvl w:val="2"/>
          <w:numId w:val="1"/>
        </w:numPr>
        <w:tabs>
          <w:tab w:val="left" w:pos="1134"/>
          <w:tab w:val="left" w:pos="3261"/>
        </w:tabs>
        <w:spacing w:after="0"/>
        <w:jc w:val="both"/>
        <w:rPr>
          <w:sz w:val="24"/>
        </w:rPr>
      </w:pPr>
      <w:r>
        <w:rPr>
          <w:sz w:val="24"/>
        </w:rPr>
        <w:t>Miejsca przejść instalacji przez dach budynku należy wykonać trwale i szczelnie. Należy wykonać szczelną i estetyczną obróbkę cokołów dachowych. W razie konieczności wykonać elementy wsporcze w konstrukcji dachu pod cokoły dachowe.</w:t>
      </w:r>
      <w:r w:rsidR="00060489">
        <w:rPr>
          <w:sz w:val="24"/>
        </w:rPr>
        <w:br/>
      </w:r>
    </w:p>
    <w:p w:rsidR="00060489" w:rsidRPr="00060489" w:rsidRDefault="00060489" w:rsidP="00060489">
      <w:pPr>
        <w:pStyle w:val="Akapitzlist"/>
        <w:numPr>
          <w:ilvl w:val="1"/>
          <w:numId w:val="1"/>
        </w:numPr>
        <w:tabs>
          <w:tab w:val="left" w:pos="1134"/>
          <w:tab w:val="left" w:pos="3261"/>
        </w:tabs>
        <w:spacing w:after="0"/>
        <w:jc w:val="both"/>
        <w:rPr>
          <w:b/>
          <w:sz w:val="24"/>
          <w:u w:val="single"/>
        </w:rPr>
      </w:pPr>
      <w:r w:rsidRPr="00060489">
        <w:rPr>
          <w:sz w:val="24"/>
          <w:u w:val="single"/>
        </w:rPr>
        <w:t>Wytyczne montażowe</w:t>
      </w:r>
    </w:p>
    <w:p w:rsidR="00060489" w:rsidRPr="00060489" w:rsidRDefault="00060489" w:rsidP="00060489">
      <w:pPr>
        <w:pStyle w:val="Akapitzlist"/>
        <w:numPr>
          <w:ilvl w:val="2"/>
          <w:numId w:val="1"/>
        </w:numPr>
        <w:tabs>
          <w:tab w:val="left" w:pos="1134"/>
          <w:tab w:val="left" w:pos="3261"/>
        </w:tabs>
        <w:spacing w:after="0"/>
        <w:jc w:val="both"/>
        <w:rPr>
          <w:b/>
          <w:sz w:val="24"/>
        </w:rPr>
      </w:pPr>
      <w:r w:rsidRPr="00D64350">
        <w:rPr>
          <w:sz w:val="24"/>
        </w:rPr>
        <w:t>Wszystkie  kanały  przed  montażem  należy  bezwzględnie  wyczyścić.  Kanały wyczyszczone należy zabezpieczyć przed ponownym zanieczyszczeniem.</w:t>
      </w:r>
    </w:p>
    <w:p w:rsidR="00060489" w:rsidRPr="00060489" w:rsidRDefault="00060489" w:rsidP="00060489">
      <w:pPr>
        <w:pStyle w:val="Akapitzlist"/>
        <w:numPr>
          <w:ilvl w:val="2"/>
          <w:numId w:val="1"/>
        </w:numPr>
        <w:tabs>
          <w:tab w:val="left" w:pos="1134"/>
          <w:tab w:val="left" w:pos="3261"/>
        </w:tabs>
        <w:spacing w:after="0"/>
        <w:jc w:val="both"/>
        <w:rPr>
          <w:b/>
          <w:sz w:val="24"/>
        </w:rPr>
      </w:pPr>
      <w:r>
        <w:rPr>
          <w:sz w:val="24"/>
        </w:rPr>
        <w:t>Podczas prac montażowych należy bezwzględnie zwracać uwagę na przestrzeganie przepisów BHP, a w szczególności dotyczących montażu instalacji na wysokości.</w:t>
      </w:r>
    </w:p>
    <w:p w:rsidR="00060489" w:rsidRDefault="00060489" w:rsidP="00060489">
      <w:pPr>
        <w:pStyle w:val="Akapitzlist"/>
        <w:numPr>
          <w:ilvl w:val="2"/>
          <w:numId w:val="1"/>
        </w:numPr>
        <w:tabs>
          <w:tab w:val="left" w:pos="1134"/>
          <w:tab w:val="left" w:pos="3261"/>
        </w:tabs>
        <w:spacing w:after="0"/>
        <w:jc w:val="both"/>
        <w:rPr>
          <w:b/>
          <w:sz w:val="24"/>
        </w:rPr>
      </w:pPr>
      <w:r w:rsidRPr="00060489">
        <w:rPr>
          <w:b/>
          <w:sz w:val="24"/>
        </w:rPr>
        <w:t xml:space="preserve">Elementy instalacyjne przeznaczone do laboratoriów BSL3 należy zmawiać i montować zgodnie z zasadami bezpieczeństwa obowiązującymi dla tego typu pracowni. Należy zwrócić szczególną uwagę na staranne wykonanie uszczelnień. Ekipa montażowa musi wykazać zaświadczenia i referencje o zdolności wykonywania i wykonywaniu systemów wentylacji i klimatyzacji w obiektach szpitalnych itp.  Nieodpowiednie kwalifikacje monterów i nierzetelne wykonywanie instalacji w obszarze BSL3 mogą spowodować </w:t>
      </w:r>
      <w:r w:rsidRPr="00060489">
        <w:rPr>
          <w:b/>
          <w:sz w:val="24"/>
        </w:rPr>
        <w:lastRenderedPageBreak/>
        <w:t>wydostanie się śmiercionośnych bakterii i wirusów.</w:t>
      </w:r>
    </w:p>
    <w:p w:rsidR="00346025" w:rsidRPr="00060489" w:rsidRDefault="00346025" w:rsidP="00346025">
      <w:pPr>
        <w:pStyle w:val="Akapitzlist"/>
        <w:tabs>
          <w:tab w:val="left" w:pos="1134"/>
          <w:tab w:val="left" w:pos="3261"/>
        </w:tabs>
        <w:spacing w:after="0"/>
        <w:ind w:left="1224"/>
        <w:jc w:val="both"/>
        <w:rPr>
          <w:b/>
          <w:sz w:val="24"/>
        </w:rPr>
      </w:pPr>
    </w:p>
    <w:p w:rsidR="00DC6EF9" w:rsidRDefault="005D02BF" w:rsidP="002C5A1E">
      <w:pPr>
        <w:pStyle w:val="Akapitzlist"/>
        <w:numPr>
          <w:ilvl w:val="0"/>
          <w:numId w:val="1"/>
        </w:numPr>
        <w:tabs>
          <w:tab w:val="left" w:pos="1134"/>
          <w:tab w:val="left" w:pos="3261"/>
        </w:tabs>
        <w:spacing w:after="0"/>
        <w:rPr>
          <w:b/>
          <w:sz w:val="24"/>
        </w:rPr>
      </w:pPr>
      <w:r>
        <w:rPr>
          <w:b/>
          <w:sz w:val="24"/>
        </w:rPr>
        <w:t>UWAGI KOŃCOWE</w:t>
      </w:r>
    </w:p>
    <w:p w:rsidR="00060489" w:rsidRPr="00060489" w:rsidRDefault="00060489" w:rsidP="00C264C9">
      <w:pPr>
        <w:pStyle w:val="Akapitzlist"/>
        <w:numPr>
          <w:ilvl w:val="2"/>
          <w:numId w:val="1"/>
        </w:numPr>
        <w:tabs>
          <w:tab w:val="left" w:pos="1134"/>
          <w:tab w:val="left" w:pos="3261"/>
        </w:tabs>
        <w:spacing w:after="0"/>
        <w:jc w:val="both"/>
        <w:rPr>
          <w:b/>
          <w:sz w:val="24"/>
        </w:rPr>
      </w:pPr>
      <w:r>
        <w:rPr>
          <w:sz w:val="24"/>
        </w:rPr>
        <w:t>Niniejsza dokumentacja to projekt wykonawczy w zakresie niezbędnym do wyłonienia wykonawcy inwestycji.</w:t>
      </w:r>
    </w:p>
    <w:p w:rsidR="005A516D" w:rsidRPr="005A516D" w:rsidRDefault="005D02BF" w:rsidP="00FF5066">
      <w:pPr>
        <w:pStyle w:val="Akapitzlist"/>
        <w:numPr>
          <w:ilvl w:val="2"/>
          <w:numId w:val="1"/>
        </w:numPr>
        <w:tabs>
          <w:tab w:val="left" w:pos="1134"/>
          <w:tab w:val="left" w:pos="3261"/>
        </w:tabs>
        <w:spacing w:after="0"/>
        <w:jc w:val="both"/>
        <w:rPr>
          <w:b/>
          <w:sz w:val="24"/>
        </w:rPr>
      </w:pPr>
      <w:r>
        <w:rPr>
          <w:sz w:val="24"/>
        </w:rPr>
        <w:t>Rysunki i</w:t>
      </w:r>
      <w:r w:rsidRPr="005A516D">
        <w:rPr>
          <w:sz w:val="24"/>
        </w:rPr>
        <w:t xml:space="preserve"> </w:t>
      </w:r>
      <w:r w:rsidR="00346025">
        <w:rPr>
          <w:sz w:val="24"/>
        </w:rPr>
        <w:t>część opisowa s</w:t>
      </w:r>
      <w:r w:rsidR="005A516D">
        <w:rPr>
          <w:sz w:val="24"/>
        </w:rPr>
        <w:t>ą częściami wzajemnie się uzupełniającymi. Wszystkie elementy ujęte w części opisowej, a niepokazan</w:t>
      </w:r>
      <w:r w:rsidR="00617647">
        <w:rPr>
          <w:sz w:val="24"/>
        </w:rPr>
        <w:t>e</w:t>
      </w:r>
      <w:r w:rsidR="005A516D">
        <w:rPr>
          <w:sz w:val="24"/>
        </w:rPr>
        <w:t xml:space="preserve"> na rysunkach oraz pokazane na rysunkach, a nie ujęte w części opisowej projektu, powinny być traktowane tak, jakby były ujęte w obu częściach dokumentacji projektowej. Wykonawca jest zobowiązany do zapoznania się i sprawdzenia informacji zawartych na wszystkich rysunkach branżowych projektu wykonawczego a w przypadku wątpliwości interpretacyjnych, zwłaszcza w zakresie granic opracowa</w:t>
      </w:r>
      <w:r w:rsidR="00617647">
        <w:rPr>
          <w:sz w:val="24"/>
        </w:rPr>
        <w:t>ń</w:t>
      </w:r>
      <w:r w:rsidR="0011027D">
        <w:rPr>
          <w:sz w:val="24"/>
        </w:rPr>
        <w:br/>
      </w:r>
      <w:r w:rsidR="005A516D">
        <w:rPr>
          <w:sz w:val="24"/>
        </w:rPr>
        <w:t>i punktów styku, przed złożeniem oferty i/lub wykonaniem, zgłoszenia wątpliwości projektantowi lub Inwestorowi, którzy będą zobowiązani do ich wyjaśnienia. Wszelkie niesygnalizowane niejasności będą interpretowane</w:t>
      </w:r>
      <w:r w:rsidR="00617647">
        <w:rPr>
          <w:sz w:val="24"/>
        </w:rPr>
        <w:br/>
      </w:r>
      <w:r w:rsidR="005A516D">
        <w:rPr>
          <w:sz w:val="24"/>
        </w:rPr>
        <w:t>z korzyścią dla Inwestora.</w:t>
      </w:r>
    </w:p>
    <w:p w:rsidR="005A516D" w:rsidRPr="005A516D" w:rsidRDefault="005A516D" w:rsidP="00FF5066">
      <w:pPr>
        <w:pStyle w:val="Akapitzlist"/>
        <w:numPr>
          <w:ilvl w:val="2"/>
          <w:numId w:val="1"/>
        </w:numPr>
        <w:tabs>
          <w:tab w:val="left" w:pos="1134"/>
          <w:tab w:val="left" w:pos="3261"/>
        </w:tabs>
        <w:spacing w:after="0"/>
        <w:jc w:val="both"/>
        <w:rPr>
          <w:b/>
          <w:sz w:val="24"/>
        </w:rPr>
      </w:pPr>
      <w:r>
        <w:rPr>
          <w:sz w:val="24"/>
        </w:rPr>
        <w:t>W przypadku błędu, pomyłki lub wątpliwości interpretacyjnych, Wykonawca powinien wyjaśnić sporne kwestie z Inwestorem lub Projektantem.</w:t>
      </w:r>
    </w:p>
    <w:p w:rsidR="005A516D" w:rsidRPr="005A516D" w:rsidRDefault="005A516D" w:rsidP="00FF5066">
      <w:pPr>
        <w:pStyle w:val="Akapitzlist"/>
        <w:numPr>
          <w:ilvl w:val="2"/>
          <w:numId w:val="1"/>
        </w:numPr>
        <w:tabs>
          <w:tab w:val="left" w:pos="1134"/>
          <w:tab w:val="left" w:pos="3261"/>
        </w:tabs>
        <w:spacing w:after="0"/>
        <w:jc w:val="both"/>
        <w:rPr>
          <w:b/>
          <w:sz w:val="24"/>
        </w:rPr>
      </w:pPr>
      <w:r>
        <w:rPr>
          <w:sz w:val="24"/>
        </w:rPr>
        <w:t>Wykonawca nie może w</w:t>
      </w:r>
      <w:r w:rsidR="00617647">
        <w:rPr>
          <w:sz w:val="24"/>
        </w:rPr>
        <w:t xml:space="preserve">ykorzystywać błędów i opuszczeni </w:t>
      </w:r>
      <w:r>
        <w:rPr>
          <w:sz w:val="24"/>
        </w:rPr>
        <w:t>w dokumentach projektowych, a o ich wykryciu winien natychmiast powiadomić Inwestora.</w:t>
      </w:r>
    </w:p>
    <w:p w:rsidR="005A516D" w:rsidRPr="005A516D" w:rsidRDefault="005A516D" w:rsidP="00FF5066">
      <w:pPr>
        <w:pStyle w:val="Akapitzlist"/>
        <w:numPr>
          <w:ilvl w:val="2"/>
          <w:numId w:val="1"/>
        </w:numPr>
        <w:tabs>
          <w:tab w:val="left" w:pos="1134"/>
          <w:tab w:val="left" w:pos="3261"/>
        </w:tabs>
        <w:spacing w:after="0"/>
        <w:jc w:val="both"/>
        <w:rPr>
          <w:b/>
          <w:sz w:val="24"/>
        </w:rPr>
      </w:pPr>
      <w:r>
        <w:rPr>
          <w:sz w:val="24"/>
        </w:rPr>
        <w:t>Wykonawca zobowiązany jest do dost</w:t>
      </w:r>
      <w:r w:rsidR="0011027D">
        <w:rPr>
          <w:sz w:val="24"/>
        </w:rPr>
        <w:t>arczenia wszystkich brakujących</w:t>
      </w:r>
      <w:r w:rsidR="0011027D">
        <w:rPr>
          <w:sz w:val="24"/>
        </w:rPr>
        <w:br/>
      </w:r>
      <w:r>
        <w:rPr>
          <w:sz w:val="24"/>
        </w:rPr>
        <w:t>i pominiętych w niniejszym opracowaniu elementów instalacji niezbędnych dla  kompletnego wykonania instalacji i zapewnienia jej pełnej funkcjonalności.</w:t>
      </w:r>
    </w:p>
    <w:p w:rsidR="00FF5066" w:rsidRPr="00FF5066" w:rsidRDefault="00FF5066" w:rsidP="00C264C9">
      <w:pPr>
        <w:pStyle w:val="Akapitzlist"/>
        <w:numPr>
          <w:ilvl w:val="2"/>
          <w:numId w:val="1"/>
        </w:numPr>
        <w:tabs>
          <w:tab w:val="left" w:pos="1134"/>
          <w:tab w:val="left" w:pos="3261"/>
        </w:tabs>
        <w:spacing w:after="0"/>
        <w:jc w:val="both"/>
        <w:rPr>
          <w:b/>
          <w:sz w:val="24"/>
        </w:rPr>
      </w:pPr>
      <w:r>
        <w:rPr>
          <w:sz w:val="24"/>
        </w:rPr>
        <w:t>Niezależnie od stopnia dokładności i precyzji dokumentów otrzymanych od Inwestora, definiującej usługę do wykonania, Wykonawca zobowiązany jest do uzyskania dobrego rezultatu.</w:t>
      </w:r>
    </w:p>
    <w:p w:rsidR="00FF5066" w:rsidRPr="00FF5066" w:rsidRDefault="00FF5066" w:rsidP="00C264C9">
      <w:pPr>
        <w:pStyle w:val="Akapitzlist"/>
        <w:numPr>
          <w:ilvl w:val="2"/>
          <w:numId w:val="1"/>
        </w:numPr>
        <w:tabs>
          <w:tab w:val="left" w:pos="1134"/>
          <w:tab w:val="left" w:pos="3261"/>
        </w:tabs>
        <w:spacing w:after="0"/>
        <w:jc w:val="both"/>
        <w:rPr>
          <w:b/>
          <w:sz w:val="24"/>
        </w:rPr>
      </w:pPr>
      <w:r>
        <w:rPr>
          <w:sz w:val="24"/>
        </w:rPr>
        <w:t>Wszystkie podane ilości w wykazie listy części należy sprawdzić na podstawie załączonych rysunków.</w:t>
      </w:r>
    </w:p>
    <w:p w:rsidR="00FF5066" w:rsidRPr="00FF5066" w:rsidRDefault="00FF5066" w:rsidP="00C264C9">
      <w:pPr>
        <w:pStyle w:val="Akapitzlist"/>
        <w:numPr>
          <w:ilvl w:val="2"/>
          <w:numId w:val="1"/>
        </w:numPr>
        <w:tabs>
          <w:tab w:val="left" w:pos="1134"/>
          <w:tab w:val="left" w:pos="3261"/>
        </w:tabs>
        <w:spacing w:after="0"/>
        <w:jc w:val="both"/>
        <w:rPr>
          <w:b/>
          <w:sz w:val="24"/>
        </w:rPr>
      </w:pPr>
      <w:r>
        <w:rPr>
          <w:sz w:val="24"/>
        </w:rPr>
        <w:t>Wszystkie wykonywane prace raz proponowane materiały winny odpowiadać polskim normom, posiadać niezbędne atesty i spełniać obowiązujące przepisy.</w:t>
      </w:r>
    </w:p>
    <w:p w:rsidR="008A413A" w:rsidRPr="008A413A" w:rsidRDefault="008A413A" w:rsidP="00C264C9">
      <w:pPr>
        <w:pStyle w:val="Akapitzlist"/>
        <w:numPr>
          <w:ilvl w:val="2"/>
          <w:numId w:val="1"/>
        </w:numPr>
        <w:tabs>
          <w:tab w:val="left" w:pos="1134"/>
          <w:tab w:val="left" w:pos="3261"/>
        </w:tabs>
        <w:spacing w:after="0"/>
        <w:jc w:val="both"/>
        <w:rPr>
          <w:b/>
          <w:sz w:val="24"/>
        </w:rPr>
      </w:pPr>
      <w:r>
        <w:rPr>
          <w:sz w:val="24"/>
        </w:rPr>
        <w:t>Do zakresu prac Wykonawcy wchodzą próby, regulacja i uruchomienia instalacji wg obowiązujących norm i przepisów.</w:t>
      </w:r>
    </w:p>
    <w:p w:rsidR="008A413A" w:rsidRPr="008A413A" w:rsidRDefault="008A413A" w:rsidP="00C264C9">
      <w:pPr>
        <w:pStyle w:val="Akapitzlist"/>
        <w:numPr>
          <w:ilvl w:val="2"/>
          <w:numId w:val="1"/>
        </w:numPr>
        <w:tabs>
          <w:tab w:val="left" w:pos="1134"/>
          <w:tab w:val="left" w:pos="3261"/>
        </w:tabs>
        <w:spacing w:after="0"/>
        <w:jc w:val="both"/>
        <w:rPr>
          <w:b/>
          <w:sz w:val="24"/>
        </w:rPr>
      </w:pPr>
      <w:r>
        <w:rPr>
          <w:sz w:val="24"/>
        </w:rPr>
        <w:t>Instalacje należy wykonać zgodnie z „</w:t>
      </w:r>
      <w:r w:rsidR="00617647">
        <w:rPr>
          <w:sz w:val="24"/>
        </w:rPr>
        <w:t>W</w:t>
      </w:r>
      <w:r>
        <w:rPr>
          <w:sz w:val="24"/>
        </w:rPr>
        <w:t>arunkami technicznymi wykonania</w:t>
      </w:r>
      <w:r w:rsidR="0011027D">
        <w:rPr>
          <w:sz w:val="24"/>
        </w:rPr>
        <w:br/>
      </w:r>
      <w:r>
        <w:rPr>
          <w:sz w:val="24"/>
        </w:rPr>
        <w:t>i odbioru robót budowlano-montażowych. Tom II</w:t>
      </w:r>
      <w:r w:rsidR="0011027D">
        <w:rPr>
          <w:sz w:val="24"/>
        </w:rPr>
        <w:t xml:space="preserve"> – Instalacje sanitarne</w:t>
      </w:r>
      <w:r w:rsidR="0011027D">
        <w:rPr>
          <w:sz w:val="24"/>
        </w:rPr>
        <w:br/>
      </w:r>
      <w:r>
        <w:rPr>
          <w:sz w:val="24"/>
        </w:rPr>
        <w:t>i przemysłowe”.</w:t>
      </w:r>
    </w:p>
    <w:p w:rsidR="007801BC" w:rsidRDefault="007801BC" w:rsidP="008A413A">
      <w:pPr>
        <w:pStyle w:val="Akapitzlist"/>
        <w:tabs>
          <w:tab w:val="left" w:pos="1134"/>
          <w:tab w:val="left" w:pos="3261"/>
        </w:tabs>
        <w:spacing w:after="0"/>
        <w:ind w:left="1224"/>
        <w:jc w:val="both"/>
        <w:rPr>
          <w:b/>
          <w:sz w:val="24"/>
        </w:rPr>
      </w:pPr>
    </w:p>
    <w:p w:rsidR="00226AEF" w:rsidRDefault="00226AEF" w:rsidP="008A413A">
      <w:pPr>
        <w:pStyle w:val="Akapitzlist"/>
        <w:tabs>
          <w:tab w:val="left" w:pos="1134"/>
          <w:tab w:val="left" w:pos="3261"/>
        </w:tabs>
        <w:spacing w:after="0"/>
        <w:ind w:left="1224"/>
        <w:jc w:val="both"/>
        <w:rPr>
          <w:b/>
          <w:sz w:val="24"/>
        </w:rPr>
      </w:pPr>
    </w:p>
    <w:p w:rsidR="00346025" w:rsidRDefault="00346025" w:rsidP="008A413A">
      <w:pPr>
        <w:pStyle w:val="Akapitzlist"/>
        <w:tabs>
          <w:tab w:val="left" w:pos="1134"/>
          <w:tab w:val="left" w:pos="3261"/>
        </w:tabs>
        <w:spacing w:after="0"/>
        <w:ind w:left="1224"/>
        <w:jc w:val="both"/>
        <w:rPr>
          <w:b/>
          <w:sz w:val="24"/>
        </w:rPr>
      </w:pPr>
    </w:p>
    <w:p w:rsidR="00226AEF" w:rsidRDefault="00226AEF" w:rsidP="008A413A">
      <w:pPr>
        <w:pStyle w:val="Akapitzlist"/>
        <w:tabs>
          <w:tab w:val="left" w:pos="1134"/>
          <w:tab w:val="left" w:pos="3261"/>
        </w:tabs>
        <w:spacing w:after="0"/>
        <w:ind w:left="1224"/>
        <w:jc w:val="both"/>
        <w:rPr>
          <w:b/>
          <w:sz w:val="24"/>
        </w:rPr>
      </w:pPr>
    </w:p>
    <w:p w:rsidR="00226AEF" w:rsidRPr="007801BC" w:rsidRDefault="00226AEF" w:rsidP="008A413A">
      <w:pPr>
        <w:pStyle w:val="Akapitzlist"/>
        <w:tabs>
          <w:tab w:val="left" w:pos="1134"/>
          <w:tab w:val="left" w:pos="3261"/>
        </w:tabs>
        <w:spacing w:after="0"/>
        <w:ind w:left="1224"/>
        <w:jc w:val="both"/>
        <w:rPr>
          <w:b/>
          <w:sz w:val="24"/>
        </w:rPr>
      </w:pPr>
    </w:p>
    <w:p w:rsidR="005C6568" w:rsidRPr="005D02BF" w:rsidRDefault="005D02BF" w:rsidP="00323E8D">
      <w:pPr>
        <w:pStyle w:val="Akapitzlist"/>
        <w:numPr>
          <w:ilvl w:val="0"/>
          <w:numId w:val="1"/>
        </w:numPr>
        <w:tabs>
          <w:tab w:val="left" w:pos="1134"/>
          <w:tab w:val="left" w:pos="3261"/>
        </w:tabs>
        <w:spacing w:after="0"/>
        <w:jc w:val="both"/>
        <w:rPr>
          <w:b/>
          <w:sz w:val="24"/>
          <w:u w:val="single"/>
        </w:rPr>
      </w:pPr>
      <w:r>
        <w:rPr>
          <w:b/>
          <w:sz w:val="24"/>
        </w:rPr>
        <w:lastRenderedPageBreak/>
        <w:t>LISTA CZĘŚCI:</w:t>
      </w:r>
    </w:p>
    <w:p w:rsidR="005D02BF" w:rsidRPr="005C6568" w:rsidRDefault="005D02BF" w:rsidP="005D02BF">
      <w:pPr>
        <w:pStyle w:val="Akapitzlist"/>
        <w:tabs>
          <w:tab w:val="left" w:pos="1134"/>
          <w:tab w:val="left" w:pos="3261"/>
        </w:tabs>
        <w:spacing w:after="0"/>
        <w:ind w:left="360"/>
        <w:jc w:val="both"/>
        <w:rPr>
          <w:b/>
          <w:sz w:val="24"/>
          <w:u w:val="single"/>
        </w:rPr>
      </w:pPr>
    </w:p>
    <w:tbl>
      <w:tblPr>
        <w:tblW w:w="9356" w:type="dxa"/>
        <w:jc w:val="center"/>
        <w:tblInd w:w="-294" w:type="dxa"/>
        <w:tblLayout w:type="fixed"/>
        <w:tblCellMar>
          <w:left w:w="10" w:type="dxa"/>
          <w:right w:w="10" w:type="dxa"/>
        </w:tblCellMar>
        <w:tblLook w:val="04A0" w:firstRow="1" w:lastRow="0" w:firstColumn="1" w:lastColumn="0" w:noHBand="0" w:noVBand="1"/>
      </w:tblPr>
      <w:tblGrid>
        <w:gridCol w:w="864"/>
        <w:gridCol w:w="495"/>
        <w:gridCol w:w="3036"/>
        <w:gridCol w:w="2126"/>
        <w:gridCol w:w="1276"/>
        <w:gridCol w:w="1559"/>
      </w:tblGrid>
      <w:tr w:rsidR="005D02BF" w:rsidRPr="00320B2E" w:rsidTr="00265770">
        <w:trPr>
          <w:jc w:val="center"/>
        </w:trPr>
        <w:tc>
          <w:tcPr>
            <w:tcW w:w="864" w:type="dxa"/>
            <w:tcBorders>
              <w:top w:val="single" w:sz="8" w:space="0" w:color="000000"/>
              <w:left w:val="single" w:sz="8" w:space="0" w:color="000000"/>
              <w:bottom w:val="single" w:sz="8" w:space="0" w:color="000000"/>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Pr>
                <w:rFonts w:ascii="Arial Narrow" w:eastAsia="TimesNewRomanPSMT" w:hAnsi="Arial Narrow" w:cs="TimesNewRomanPSMT"/>
                <w:b/>
                <w:bCs/>
                <w:sz w:val="20"/>
                <w:szCs w:val="20"/>
                <w:lang w:val="pl-PL"/>
              </w:rPr>
              <w:t>Ozn.</w:t>
            </w:r>
          </w:p>
        </w:tc>
        <w:tc>
          <w:tcPr>
            <w:tcW w:w="495" w:type="dxa"/>
            <w:tcBorders>
              <w:top w:val="single" w:sz="8" w:space="0" w:color="000000"/>
              <w:left w:val="single" w:sz="4" w:space="0" w:color="000000"/>
              <w:bottom w:val="single" w:sz="8" w:space="0" w:color="000000"/>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Szt.</w:t>
            </w:r>
          </w:p>
        </w:tc>
        <w:tc>
          <w:tcPr>
            <w:tcW w:w="3036" w:type="dxa"/>
            <w:tcBorders>
              <w:top w:val="single" w:sz="8" w:space="0" w:color="000000"/>
              <w:left w:val="single" w:sz="4" w:space="0" w:color="000000"/>
              <w:bottom w:val="single" w:sz="8" w:space="0" w:color="000000"/>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Element</w:t>
            </w:r>
          </w:p>
        </w:tc>
        <w:tc>
          <w:tcPr>
            <w:tcW w:w="2126" w:type="dxa"/>
            <w:tcBorders>
              <w:top w:val="single" w:sz="8" w:space="0" w:color="000000"/>
              <w:left w:val="single" w:sz="4" w:space="0" w:color="000000"/>
              <w:bottom w:val="single" w:sz="8" w:space="0" w:color="000000"/>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Wymiary</w:t>
            </w:r>
          </w:p>
        </w:tc>
        <w:tc>
          <w:tcPr>
            <w:tcW w:w="1276" w:type="dxa"/>
            <w:tcBorders>
              <w:top w:val="single" w:sz="8" w:space="0" w:color="000000"/>
              <w:left w:val="single" w:sz="4" w:space="0" w:color="000000"/>
              <w:bottom w:val="single" w:sz="8" w:space="0" w:color="000000"/>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Producent</w:t>
            </w:r>
          </w:p>
        </w:tc>
        <w:tc>
          <w:tcPr>
            <w:tcW w:w="1559" w:type="dxa"/>
            <w:tcBorders>
              <w:top w:val="single" w:sz="8" w:space="0" w:color="000000"/>
              <w:left w:val="single" w:sz="4" w:space="0" w:color="000000"/>
              <w:bottom w:val="single" w:sz="8" w:space="0" w:color="000000"/>
              <w:right w:val="single" w:sz="8" w:space="0" w:color="000000"/>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Uwagi</w:t>
            </w:r>
          </w:p>
        </w:tc>
      </w:tr>
      <w:tr w:rsidR="005D02BF" w:rsidRPr="00320B2E" w:rsidTr="00265770">
        <w:trPr>
          <w:jc w:val="center"/>
        </w:trPr>
        <w:tc>
          <w:tcPr>
            <w:tcW w:w="864"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w:t>
            </w:r>
          </w:p>
        </w:tc>
        <w:tc>
          <w:tcPr>
            <w:tcW w:w="495"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color w:val="000000" w:themeColor="text1"/>
                <w:sz w:val="20"/>
                <w:szCs w:val="20"/>
                <w:lang w:val="pl-PL"/>
              </w:rPr>
              <w:t>1</w:t>
            </w:r>
          </w:p>
        </w:tc>
        <w:tc>
          <w:tcPr>
            <w:tcW w:w="303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Mufa typ B/I</w:t>
            </w:r>
          </w:p>
        </w:tc>
        <w:tc>
          <w:tcPr>
            <w:tcW w:w="212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Ø280</w:t>
            </w: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w:t>
            </w:r>
          </w:p>
        </w:tc>
        <w:tc>
          <w:tcPr>
            <w:tcW w:w="495"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Kolano segmentowe typ B/I</w:t>
            </w:r>
          </w:p>
        </w:tc>
        <w:tc>
          <w:tcPr>
            <w:tcW w:w="212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Ø280, 90st, r=d</w:t>
            </w: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w:t>
            </w:r>
          </w:p>
        </w:tc>
        <w:tc>
          <w:tcPr>
            <w:tcW w:w="495"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Ø280, L=2400</w:t>
            </w: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w:t>
            </w:r>
          </w:p>
        </w:tc>
        <w:tc>
          <w:tcPr>
            <w:tcW w:w="495"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Klapa zwrotna</w:t>
            </w:r>
          </w:p>
        </w:tc>
        <w:tc>
          <w:tcPr>
            <w:tcW w:w="212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Ø280</w:t>
            </w: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W6T.5</w:t>
            </w:r>
          </w:p>
        </w:tc>
        <w:tc>
          <w:tcPr>
            <w:tcW w:w="495"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Ø280, L=190</w:t>
            </w: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left w:val="single" w:sz="2" w:space="0" w:color="000000"/>
              <w:bottom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W6T.6</w:t>
            </w:r>
          </w:p>
        </w:tc>
        <w:tc>
          <w:tcPr>
            <w:tcW w:w="495" w:type="dxa"/>
            <w:tcBorders>
              <w:left w:val="single" w:sz="2" w:space="0" w:color="000000"/>
              <w:bottom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left w:val="single" w:sz="2" w:space="0" w:color="000000"/>
              <w:bottom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Króciec przyłączeniowy kanału okrągłego do prostokątnego typu IL</w:t>
            </w:r>
          </w:p>
        </w:tc>
        <w:tc>
          <w:tcPr>
            <w:tcW w:w="2126" w:type="dxa"/>
            <w:tcBorders>
              <w:left w:val="single" w:sz="2" w:space="0" w:color="000000"/>
              <w:bottom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Ø280</w:t>
            </w:r>
          </w:p>
        </w:tc>
        <w:tc>
          <w:tcPr>
            <w:tcW w:w="1276" w:type="dxa"/>
            <w:tcBorders>
              <w:left w:val="single" w:sz="2" w:space="0" w:color="000000"/>
              <w:bottom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Zaślepka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500x500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asymetryczna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500x500, 500x700, l=250, e=0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bl>
    <w:p w:rsidR="005D02BF" w:rsidRDefault="005D02BF" w:rsidP="005D02BF">
      <w:pPr>
        <w:pStyle w:val="Akapitzlist"/>
        <w:shd w:val="clear" w:color="auto" w:fill="FFFFFF" w:themeFill="background1"/>
        <w:tabs>
          <w:tab w:val="left" w:pos="1134"/>
          <w:tab w:val="left" w:pos="3261"/>
        </w:tabs>
        <w:spacing w:after="0"/>
        <w:ind w:left="1224"/>
        <w:jc w:val="both"/>
        <w:rPr>
          <w:sz w:val="24"/>
        </w:rPr>
      </w:pPr>
    </w:p>
    <w:tbl>
      <w:tblPr>
        <w:tblW w:w="9356" w:type="dxa"/>
        <w:jc w:val="center"/>
        <w:tblInd w:w="-289" w:type="dxa"/>
        <w:tblLayout w:type="fixed"/>
        <w:tblCellMar>
          <w:left w:w="10" w:type="dxa"/>
          <w:right w:w="10" w:type="dxa"/>
        </w:tblCellMar>
        <w:tblLook w:val="04A0" w:firstRow="1" w:lastRow="0" w:firstColumn="1" w:lastColumn="0" w:noHBand="0" w:noVBand="1"/>
      </w:tblPr>
      <w:tblGrid>
        <w:gridCol w:w="864"/>
        <w:gridCol w:w="495"/>
        <w:gridCol w:w="3036"/>
        <w:gridCol w:w="2126"/>
        <w:gridCol w:w="1276"/>
        <w:gridCol w:w="1559"/>
      </w:tblGrid>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5D02BF" w:rsidRDefault="005D02BF" w:rsidP="005D02BF">
            <w:pPr>
              <w:pStyle w:val="TableContents"/>
              <w:shd w:val="clear" w:color="auto" w:fill="BFBFBF" w:themeFill="background1" w:themeFillShade="BF"/>
              <w:jc w:val="center"/>
              <w:rPr>
                <w:rFonts w:ascii="Arial Narrow" w:eastAsia="TimesNewRomanPSMT" w:hAnsi="Arial Narrow" w:cs="TimesNewRomanPSMT"/>
                <w:b/>
                <w:bCs/>
                <w:sz w:val="20"/>
                <w:szCs w:val="20"/>
                <w:lang w:val="pl-PL"/>
              </w:rPr>
            </w:pPr>
            <w:r w:rsidRPr="005D02BF">
              <w:rPr>
                <w:rFonts w:ascii="Arial Narrow" w:eastAsia="TimesNewRomanPSMT" w:hAnsi="Arial Narrow" w:cs="TimesNewRomanPSMT"/>
                <w:b/>
                <w:bCs/>
                <w:sz w:val="20"/>
                <w:szCs w:val="20"/>
                <w:lang w:val="pl-PL"/>
              </w:rPr>
              <w:t>Ozn.</w:t>
            </w:r>
          </w:p>
        </w:tc>
        <w:tc>
          <w:tcPr>
            <w:tcW w:w="49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5D02BF" w:rsidRDefault="005D02BF" w:rsidP="005D02BF">
            <w:pPr>
              <w:pStyle w:val="TableContents"/>
              <w:shd w:val="clear" w:color="auto" w:fill="BFBFBF" w:themeFill="background1" w:themeFillShade="BF"/>
              <w:jc w:val="center"/>
              <w:rPr>
                <w:rFonts w:ascii="Arial Narrow" w:eastAsia="TimesNewRomanPSMT" w:hAnsi="Arial Narrow" w:cs="TimesNewRomanPSMT"/>
                <w:b/>
                <w:bCs/>
                <w:sz w:val="20"/>
                <w:szCs w:val="20"/>
                <w:lang w:val="pl-PL"/>
              </w:rPr>
            </w:pPr>
            <w:r w:rsidRPr="005D02BF">
              <w:rPr>
                <w:rFonts w:ascii="Arial Narrow" w:eastAsia="TimesNewRomanPSMT" w:hAnsi="Arial Narrow" w:cs="TimesNewRomanPSMT"/>
                <w:b/>
                <w:bCs/>
                <w:sz w:val="20"/>
                <w:szCs w:val="20"/>
                <w:lang w:val="pl-PL"/>
              </w:rPr>
              <w:t>Szt.</w:t>
            </w:r>
          </w:p>
        </w:tc>
        <w:tc>
          <w:tcPr>
            <w:tcW w:w="30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5D02BF" w:rsidRDefault="005D02BF" w:rsidP="005D02BF">
            <w:pPr>
              <w:pStyle w:val="TableContents"/>
              <w:shd w:val="clear" w:color="auto" w:fill="BFBFBF" w:themeFill="background1" w:themeFillShade="BF"/>
              <w:jc w:val="center"/>
              <w:rPr>
                <w:rFonts w:ascii="Arial Narrow" w:eastAsia="TimesNewRomanPSMT" w:hAnsi="Arial Narrow" w:cs="TimesNewRomanPSMT"/>
                <w:b/>
                <w:bCs/>
                <w:sz w:val="20"/>
                <w:szCs w:val="20"/>
                <w:lang w:val="pl-PL"/>
              </w:rPr>
            </w:pPr>
            <w:r w:rsidRPr="005D02BF">
              <w:rPr>
                <w:rFonts w:ascii="Arial Narrow" w:eastAsia="TimesNewRomanPSMT" w:hAnsi="Arial Narrow" w:cs="TimesNewRomanPSMT"/>
                <w:b/>
                <w:bCs/>
                <w:sz w:val="20"/>
                <w:szCs w:val="20"/>
                <w:lang w:val="pl-PL"/>
              </w:rPr>
              <w:t>Element</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5D02BF" w:rsidRDefault="005D02BF" w:rsidP="005D02BF">
            <w:pPr>
              <w:pStyle w:val="TableContents"/>
              <w:shd w:val="clear" w:color="auto" w:fill="BFBFBF" w:themeFill="background1" w:themeFillShade="BF"/>
              <w:jc w:val="center"/>
              <w:rPr>
                <w:rFonts w:ascii="Arial Narrow" w:eastAsia="TimesNewRomanPSMT" w:hAnsi="Arial Narrow" w:cs="TimesNewRomanPSMT"/>
                <w:b/>
                <w:bCs/>
                <w:sz w:val="20"/>
                <w:szCs w:val="20"/>
                <w:lang w:val="pl-PL"/>
              </w:rPr>
            </w:pPr>
            <w:r w:rsidRPr="005D02BF">
              <w:rPr>
                <w:rFonts w:ascii="Arial Narrow" w:eastAsia="TimesNewRomanPSMT" w:hAnsi="Arial Narrow" w:cs="TimesNewRomanPSMT"/>
                <w:b/>
                <w:bCs/>
                <w:sz w:val="20"/>
                <w:szCs w:val="20"/>
                <w:lang w:val="pl-PL"/>
              </w:rPr>
              <w:t>Wymiary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5D02BF" w:rsidRDefault="005D02BF" w:rsidP="005D02BF">
            <w:pPr>
              <w:pStyle w:val="TableContents"/>
              <w:shd w:val="clear" w:color="auto" w:fill="BFBFBF" w:themeFill="background1" w:themeFillShade="BF"/>
              <w:jc w:val="center"/>
              <w:rPr>
                <w:rFonts w:ascii="Arial Narrow" w:eastAsia="TimesNewRomanPSMT" w:hAnsi="Arial Narrow" w:cs="TimesNewRomanPSMT"/>
                <w:b/>
                <w:bCs/>
                <w:sz w:val="20"/>
                <w:szCs w:val="20"/>
                <w:lang w:val="pl-PL"/>
              </w:rPr>
            </w:pPr>
            <w:r w:rsidRPr="005D02BF">
              <w:rPr>
                <w:rFonts w:ascii="Arial Narrow" w:eastAsia="TimesNewRomanPSMT" w:hAnsi="Arial Narrow" w:cs="TimesNewRomanPSMT"/>
                <w:b/>
                <w:bCs/>
                <w:sz w:val="20"/>
                <w:szCs w:val="20"/>
                <w:lang w:val="pl-PL"/>
              </w:rPr>
              <w:t>Producent</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5D02BF" w:rsidRDefault="005D02BF" w:rsidP="005D02BF">
            <w:pPr>
              <w:pStyle w:val="TableContents"/>
              <w:shd w:val="clear" w:color="auto" w:fill="BFBFBF" w:themeFill="background1" w:themeFillShade="BF"/>
              <w:jc w:val="center"/>
              <w:rPr>
                <w:rFonts w:ascii="Arial Narrow" w:eastAsia="TimesNewRomanPSMT" w:hAnsi="Arial Narrow" w:cs="TimesNewRomanPSMT"/>
                <w:b/>
                <w:bCs/>
                <w:sz w:val="20"/>
                <w:szCs w:val="20"/>
                <w:lang w:val="pl-PL"/>
              </w:rPr>
            </w:pPr>
            <w:r w:rsidRPr="005D02BF">
              <w:rPr>
                <w:rFonts w:ascii="Arial Narrow" w:eastAsia="TimesNewRomanPSMT" w:hAnsi="Arial Narrow" w:cs="TimesNewRomanPSMT"/>
                <w:b/>
                <w:bCs/>
                <w:sz w:val="20"/>
                <w:szCs w:val="20"/>
                <w:lang w:val="pl-PL"/>
              </w:rPr>
              <w:t>Uwagi</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270x400, L=280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200x500, r=100, 60st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200x500, L=220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200x500, L=400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Trójnik </w:t>
            </w:r>
            <w:proofErr w:type="spellStart"/>
            <w:r>
              <w:rPr>
                <w:rFonts w:ascii="Arial Narrow" w:hAnsi="Arial Narrow"/>
                <w:sz w:val="20"/>
                <w:szCs w:val="20"/>
                <w:lang w:val="pl-PL"/>
              </w:rPr>
              <w:t>orłowy</w:t>
            </w:r>
            <w:proofErr w:type="spellEnd"/>
            <w:r>
              <w:rPr>
                <w:rFonts w:ascii="Arial Narrow" w:hAnsi="Arial Narrow"/>
                <w:sz w:val="20"/>
                <w:szCs w:val="20"/>
                <w:lang w:val="pl-PL"/>
              </w:rPr>
              <w:t xml:space="preserve">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200x500, r=120, l=540,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200x500, r=100,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asymetryczna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200x500, L=200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Wg rysunku</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object w:dxaOrig="6555" w:dyaOrig="3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9pt;height:1in" o:ole="">
                  <v:imagedata r:id="rId9" o:title=""/>
                </v:shape>
                <o:OLEObject Type="Embed" ProgID="PBrush" ShapeID="_x0000_i1025" DrawAspect="Content" ObjectID="_1534666272" r:id="rId10"/>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300x400, L=150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300x400, L=1000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Trójnik portkowy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550x300, 2x 400x300, l=580, e=480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Wg rysunku – sprawdzić wymiary na budowie</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object w:dxaOrig="8940" w:dyaOrig="4335">
                <v:shape id="_x0000_i1026" type="#_x0000_t75" style="width:173pt;height:86.5pt" o:ole="">
                  <v:imagedata r:id="rId11" o:title=""/>
                </v:shape>
                <o:OLEObject Type="Embed" ProgID="PBrush" ShapeID="_x0000_i1026" DrawAspect="Content" ObjectID="_1534666273" r:id="rId12"/>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550x300,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550x300, L=250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redukcyjny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300x550, 400x550,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292E96"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350x300, L=1500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w:t>
            </w:r>
            <w:bookmarkStart w:id="0" w:name="_GoBack"/>
            <w:bookmarkEnd w:id="0"/>
            <w:r>
              <w:rPr>
                <w:rFonts w:ascii="Arial Narrow" w:hAnsi="Arial Narrow"/>
                <w:sz w:val="20"/>
                <w:szCs w:val="20"/>
                <w:lang w:val="pl-PL"/>
              </w:rPr>
              <w:t>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350x300,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350x300, L=150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300x350,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300x350, L=200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W6T1.19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L=890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W6T1.20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Cokół dachowy izolowany na dach skośny</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A=520, h=300, 47st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Wysokość cokołu dobrać do konstrukcji dachu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W6T1.21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Podstawa dachowa typ B2</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A=530, l=1000, h=200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W6T1.22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Wyrzutnia dachowa pionowa typ HAN</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proofErr w:type="spellStart"/>
            <w:r>
              <w:rPr>
                <w:rFonts w:ascii="Arial Narrow" w:hAnsi="Arial Narrow"/>
                <w:sz w:val="20"/>
                <w:szCs w:val="20"/>
                <w:lang w:val="pl-PL"/>
              </w:rPr>
              <w:t>Alnor</w:t>
            </w:r>
            <w:proofErr w:type="spellEnd"/>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bl>
    <w:p w:rsidR="005D02BF" w:rsidRDefault="005D02BF" w:rsidP="005D02BF">
      <w:pPr>
        <w:pStyle w:val="Akapitzlist"/>
        <w:tabs>
          <w:tab w:val="left" w:pos="1134"/>
          <w:tab w:val="left" w:pos="3261"/>
        </w:tabs>
        <w:spacing w:after="0"/>
        <w:ind w:left="1224"/>
        <w:jc w:val="both"/>
        <w:rPr>
          <w:sz w:val="24"/>
        </w:rPr>
      </w:pPr>
    </w:p>
    <w:tbl>
      <w:tblPr>
        <w:tblW w:w="9356" w:type="dxa"/>
        <w:jc w:val="center"/>
        <w:tblInd w:w="-289" w:type="dxa"/>
        <w:tblLayout w:type="fixed"/>
        <w:tblCellMar>
          <w:left w:w="10" w:type="dxa"/>
          <w:right w:w="10" w:type="dxa"/>
        </w:tblCellMar>
        <w:tblLook w:val="04A0" w:firstRow="1" w:lastRow="0" w:firstColumn="1" w:lastColumn="0" w:noHBand="0" w:noVBand="1"/>
      </w:tblPr>
      <w:tblGrid>
        <w:gridCol w:w="864"/>
        <w:gridCol w:w="495"/>
        <w:gridCol w:w="3036"/>
        <w:gridCol w:w="2126"/>
        <w:gridCol w:w="1276"/>
        <w:gridCol w:w="1559"/>
      </w:tblGrid>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Pr>
                <w:rFonts w:ascii="Arial Narrow" w:eastAsia="TimesNewRomanPSMT" w:hAnsi="Arial Narrow" w:cs="TimesNewRomanPSMT"/>
                <w:b/>
                <w:bCs/>
                <w:sz w:val="20"/>
                <w:szCs w:val="20"/>
                <w:lang w:val="pl-PL"/>
              </w:rPr>
              <w:t>Ozn.</w:t>
            </w:r>
          </w:p>
        </w:tc>
        <w:tc>
          <w:tcPr>
            <w:tcW w:w="49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Szt.</w:t>
            </w:r>
          </w:p>
        </w:tc>
        <w:tc>
          <w:tcPr>
            <w:tcW w:w="30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Element</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Wymiary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Producent</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Uwagi</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400x200, L=550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Kolano redukcyjne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400x200, 600x200, r=0,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Wg rysunku</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object w:dxaOrig="5670" w:dyaOrig="4650">
                <v:shape id="_x0000_i1027" type="#_x0000_t75" style="width:136.95pt;height:115.1pt" o:ole="">
                  <v:imagedata r:id="rId13" o:title=""/>
                </v:shape>
                <o:OLEObject Type="Embed" ProgID="PBrush" ShapeID="_x0000_i1027" DrawAspect="Content" ObjectID="_1534666274" r:id="rId14"/>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Trójnik portkowy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292E96" w:rsidP="00292E96">
            <w:pPr>
              <w:pStyle w:val="TableContents"/>
              <w:jc w:val="center"/>
              <w:rPr>
                <w:rFonts w:ascii="Arial Narrow" w:hAnsi="Arial Narrow"/>
                <w:sz w:val="20"/>
                <w:szCs w:val="20"/>
                <w:lang w:val="pl-PL"/>
              </w:rPr>
            </w:pPr>
            <w:r>
              <w:rPr>
                <w:rFonts w:ascii="Arial Narrow" w:hAnsi="Arial Narrow"/>
                <w:sz w:val="20"/>
                <w:szCs w:val="20"/>
                <w:lang w:val="pl-PL"/>
              </w:rPr>
              <w:t>600</w:t>
            </w:r>
            <w:r w:rsidR="005D02BF">
              <w:rPr>
                <w:rFonts w:ascii="Arial Narrow" w:hAnsi="Arial Narrow"/>
                <w:sz w:val="20"/>
                <w:szCs w:val="20"/>
                <w:lang w:val="pl-PL"/>
              </w:rPr>
              <w:t>x3</w:t>
            </w:r>
            <w:r>
              <w:rPr>
                <w:rFonts w:ascii="Arial Narrow" w:hAnsi="Arial Narrow"/>
                <w:sz w:val="20"/>
                <w:szCs w:val="20"/>
                <w:lang w:val="pl-PL"/>
              </w:rPr>
              <w:t>200, 2x 400x2</w:t>
            </w:r>
            <w:r w:rsidR="005D02BF">
              <w:rPr>
                <w:rFonts w:ascii="Arial Narrow" w:hAnsi="Arial Narrow"/>
                <w:sz w:val="20"/>
                <w:szCs w:val="20"/>
                <w:lang w:val="pl-PL"/>
              </w:rPr>
              <w:t>00, l=</w:t>
            </w:r>
            <w:r>
              <w:rPr>
                <w:rFonts w:ascii="Arial Narrow" w:hAnsi="Arial Narrow"/>
                <w:sz w:val="20"/>
                <w:szCs w:val="20"/>
                <w:lang w:val="pl-PL"/>
              </w:rPr>
              <w:t>360</w:t>
            </w:r>
            <w:r w:rsidR="005D02BF">
              <w:rPr>
                <w:rFonts w:ascii="Arial Narrow" w:hAnsi="Arial Narrow"/>
                <w:sz w:val="20"/>
                <w:szCs w:val="20"/>
                <w:lang w:val="pl-PL"/>
              </w:rPr>
              <w:t>, e=</w:t>
            </w:r>
            <w:r>
              <w:rPr>
                <w:rFonts w:ascii="Arial Narrow" w:hAnsi="Arial Narrow"/>
                <w:sz w:val="20"/>
                <w:szCs w:val="20"/>
                <w:lang w:val="pl-PL"/>
              </w:rPr>
              <w:t>36</w:t>
            </w:r>
            <w:r w:rsidR="005D02BF">
              <w:rPr>
                <w:rFonts w:ascii="Arial Narrow" w:hAnsi="Arial Narrow"/>
                <w:sz w:val="20"/>
                <w:szCs w:val="20"/>
                <w:lang w:val="pl-PL"/>
              </w:rPr>
              <w:t>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Wg rysunku – sprawdzić wymiary na budowie</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object w:dxaOrig="9525" w:dyaOrig="4380">
                <v:shape id="_x0000_i1028" type="#_x0000_t75" style="width:187.15pt;height:86.5pt" o:ole="">
                  <v:imagedata r:id="rId15" o:title=""/>
                </v:shape>
                <o:OLEObject Type="Embed" ProgID="PBrush" ShapeID="_x0000_i1028" DrawAspect="Content" ObjectID="_1534666275" r:id="rId16"/>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400x200, L=750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asymetryczna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200x400, L=150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Wg rysunku</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object w:dxaOrig="5745" w:dyaOrig="3675">
                <v:shape id="_x0000_i1029" type="#_x0000_t75" style="width:108pt;height:72.05pt" o:ole="">
                  <v:imagedata r:id="rId17" o:title=""/>
                </v:shape>
                <o:OLEObject Type="Embed" ProgID="PBrush" ShapeID="_x0000_i1029" DrawAspect="Content" ObjectID="_1534666276" r:id="rId18"/>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300x300, L=150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L=900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Trójnik portkowy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550x300, 2x 300x300, l=410, e=370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Wg rysunku – sprawdzić wymiary na budowie</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object w:dxaOrig="7755" w:dyaOrig="3735">
                <v:shape id="_x0000_i1030" type="#_x0000_t75" style="width:179.9pt;height:86.45pt" o:ole="">
                  <v:imagedata r:id="rId19" o:title=""/>
                </v:shape>
                <o:OLEObject Type="Embed" ProgID="PBrush" ShapeID="_x0000_i1030" DrawAspect="Content" ObjectID="_1534666277" r:id="rId20"/>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Tłumik akustyczny</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550x300, l=750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asymetryczna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550x300, 300x300, l=350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Wg rysunku – sprawdzić wymiary na budowie</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object w:dxaOrig="5670" w:dyaOrig="3105">
                <v:shape id="_x0000_i1031" type="#_x0000_t75" style="width:158.5pt;height:86.45pt" o:ole="">
                  <v:imagedata r:id="rId21" o:title=""/>
                </v:shape>
                <o:OLEObject Type="Embed" ProgID="PBrush" ShapeID="_x0000_i1031" DrawAspect="Content" ObjectID="_1534666278" r:id="rId22"/>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L=120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Odsadzka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e=200,l=500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wymiary na budowie</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L=500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lastRenderedPageBreak/>
              <w:t>W6T2.15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300x300, L=200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L=120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Kolano segmentowe typ B/I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r=d, 30st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D02BF" w:rsidRDefault="005D02BF" w:rsidP="00261E77">
            <w:pPr>
              <w:jc w:val="center"/>
            </w:pPr>
            <w:r>
              <w:rPr>
                <w:rFonts w:ascii="Arial Narrow" w:hAnsi="Arial Narrow"/>
                <w:sz w:val="20"/>
                <w:szCs w:val="20"/>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L=400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W6T2.19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L=1000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W6T2.20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Cokół dachowy izolowany na dach skośny</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A=520, h=300, 47st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Wysokość cokołu dobrać do konstrukcji dachu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W6T2.21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Podstawa dachowa typ B2</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A=530, l=1000, h=200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W6T2.22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Wyrzutnia dachowa pionowa typ HAN</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proofErr w:type="spellStart"/>
            <w:r>
              <w:rPr>
                <w:rFonts w:ascii="Arial Narrow" w:hAnsi="Arial Narrow"/>
                <w:sz w:val="20"/>
                <w:szCs w:val="20"/>
                <w:lang w:val="pl-PL"/>
              </w:rPr>
              <w:t>Alnor</w:t>
            </w:r>
            <w:proofErr w:type="spellEnd"/>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bl>
    <w:p w:rsidR="005D02BF" w:rsidRDefault="005D02BF" w:rsidP="005D02BF">
      <w:pPr>
        <w:pStyle w:val="Akapitzlist"/>
        <w:tabs>
          <w:tab w:val="left" w:pos="1134"/>
          <w:tab w:val="left" w:pos="3261"/>
        </w:tabs>
        <w:spacing w:after="0"/>
        <w:ind w:left="1224"/>
        <w:jc w:val="both"/>
        <w:rPr>
          <w:sz w:val="24"/>
        </w:rPr>
      </w:pPr>
    </w:p>
    <w:tbl>
      <w:tblPr>
        <w:tblW w:w="9356" w:type="dxa"/>
        <w:jc w:val="center"/>
        <w:tblInd w:w="-289" w:type="dxa"/>
        <w:tblLayout w:type="fixed"/>
        <w:tblCellMar>
          <w:left w:w="10" w:type="dxa"/>
          <w:right w:w="10" w:type="dxa"/>
        </w:tblCellMar>
        <w:tblLook w:val="04A0" w:firstRow="1" w:lastRow="0" w:firstColumn="1" w:lastColumn="0" w:noHBand="0" w:noVBand="1"/>
      </w:tblPr>
      <w:tblGrid>
        <w:gridCol w:w="864"/>
        <w:gridCol w:w="495"/>
        <w:gridCol w:w="3036"/>
        <w:gridCol w:w="2126"/>
        <w:gridCol w:w="1276"/>
        <w:gridCol w:w="1559"/>
      </w:tblGrid>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Pr>
                <w:rFonts w:ascii="Arial Narrow" w:eastAsia="TimesNewRomanPSMT" w:hAnsi="Arial Narrow" w:cs="TimesNewRomanPSMT"/>
                <w:b/>
                <w:bCs/>
                <w:sz w:val="20"/>
                <w:szCs w:val="20"/>
                <w:lang w:val="pl-PL"/>
              </w:rPr>
              <w:t>Ozn.</w:t>
            </w:r>
          </w:p>
        </w:tc>
        <w:tc>
          <w:tcPr>
            <w:tcW w:w="49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Szt.</w:t>
            </w:r>
          </w:p>
        </w:tc>
        <w:tc>
          <w:tcPr>
            <w:tcW w:w="30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Element</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Wymiary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Producent</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Uwagi</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200x200, L=350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Kolano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200x200, r=0,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Wg rysunku</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object w:dxaOrig="4845" w:dyaOrig="3135">
                <v:shape id="_x0000_i1032" type="#_x0000_t75" style="width:129.6pt;height:86.35pt" o:ole="">
                  <v:imagedata r:id="rId23" o:title=""/>
                </v:shape>
                <o:OLEObject Type="Embed" ProgID="PBrush" ShapeID="_x0000_i1032" DrawAspect="Content" ObjectID="_1534666279" r:id="rId24"/>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200x200,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Trójnik </w:t>
            </w:r>
            <w:proofErr w:type="spellStart"/>
            <w:r>
              <w:rPr>
                <w:rFonts w:ascii="Arial Narrow" w:hAnsi="Arial Narrow"/>
                <w:sz w:val="20"/>
                <w:szCs w:val="20"/>
                <w:lang w:val="pl-PL"/>
              </w:rPr>
              <w:t>orłowy</w:t>
            </w:r>
            <w:proofErr w:type="spellEnd"/>
            <w:r>
              <w:rPr>
                <w:rFonts w:ascii="Arial Narrow" w:hAnsi="Arial Narrow"/>
                <w:sz w:val="20"/>
                <w:szCs w:val="20"/>
                <w:lang w:val="pl-PL"/>
              </w:rPr>
              <w:t xml:space="preserve">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200x200, r=100, l=460,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200x200, L=150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200x200, r=100,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r=100,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Trójnik </w:t>
            </w:r>
            <w:proofErr w:type="spellStart"/>
            <w:r>
              <w:rPr>
                <w:rFonts w:ascii="Arial Narrow" w:hAnsi="Arial Narrow"/>
                <w:sz w:val="20"/>
                <w:szCs w:val="20"/>
                <w:lang w:val="pl-PL"/>
              </w:rPr>
              <w:t>orłowy</w:t>
            </w:r>
            <w:proofErr w:type="spellEnd"/>
            <w:r>
              <w:rPr>
                <w:rFonts w:ascii="Arial Narrow" w:hAnsi="Arial Narrow"/>
                <w:sz w:val="20"/>
                <w:szCs w:val="20"/>
                <w:lang w:val="pl-PL"/>
              </w:rPr>
              <w:t xml:space="preserve">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r=120, l=300,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r=100,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Kolano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r=0,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object w:dxaOrig="7710" w:dyaOrig="5205">
                <v:shape id="_x0000_i1033" type="#_x0000_t75" style="width:144.2pt;height:100.7pt" o:ole="">
                  <v:imagedata r:id="rId25" o:title=""/>
                </v:shape>
                <o:OLEObject Type="Embed" ProgID="PBrush" ShapeID="_x0000_i1033" DrawAspect="Content" ObjectID="_1534666280" r:id="rId26"/>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L=400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L=410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Kolano segmentowe typ B/I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r=d, 15st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Mufa typu B/I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Kolano segmentowe typ B/I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r=1,5d,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L=1690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Kolano segmentowe typ B/I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r=d,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W6T3.19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L=930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W6T3.20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Cokół dachowy izolowany na dach skośny</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A=460, h=300, 47st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Wysokość cokołu dobrać do konstrukcji dachu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W6T3.21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Podstawa dachowa typ B2</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 A=470, l=1000, h=200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W6T3.22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Wyrzutnia dachowa pionowa typ HAN</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Ø250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proofErr w:type="spellStart"/>
            <w:r>
              <w:rPr>
                <w:rFonts w:ascii="Arial Narrow" w:hAnsi="Arial Narrow"/>
                <w:sz w:val="20"/>
                <w:szCs w:val="20"/>
                <w:lang w:val="pl-PL"/>
              </w:rPr>
              <w:t>Alnor</w:t>
            </w:r>
            <w:proofErr w:type="spellEnd"/>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bl>
    <w:p w:rsidR="005D02BF" w:rsidRDefault="005D02BF" w:rsidP="005D02BF">
      <w:pPr>
        <w:pStyle w:val="Akapitzlist"/>
        <w:tabs>
          <w:tab w:val="left" w:pos="1134"/>
          <w:tab w:val="left" w:pos="3261"/>
        </w:tabs>
        <w:spacing w:after="0"/>
        <w:ind w:left="1224"/>
        <w:jc w:val="both"/>
        <w:rPr>
          <w:sz w:val="24"/>
        </w:rPr>
      </w:pPr>
    </w:p>
    <w:tbl>
      <w:tblPr>
        <w:tblW w:w="9356" w:type="dxa"/>
        <w:jc w:val="center"/>
        <w:tblInd w:w="-289" w:type="dxa"/>
        <w:tblLayout w:type="fixed"/>
        <w:tblCellMar>
          <w:left w:w="10" w:type="dxa"/>
          <w:right w:w="10" w:type="dxa"/>
        </w:tblCellMar>
        <w:tblLook w:val="04A0" w:firstRow="1" w:lastRow="0" w:firstColumn="1" w:lastColumn="0" w:noHBand="0" w:noVBand="1"/>
      </w:tblPr>
      <w:tblGrid>
        <w:gridCol w:w="864"/>
        <w:gridCol w:w="495"/>
        <w:gridCol w:w="3036"/>
        <w:gridCol w:w="2126"/>
        <w:gridCol w:w="1276"/>
        <w:gridCol w:w="1559"/>
      </w:tblGrid>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Pr>
                <w:rFonts w:ascii="Arial Narrow" w:eastAsia="TimesNewRomanPSMT" w:hAnsi="Arial Narrow" w:cs="TimesNewRomanPSMT"/>
                <w:b/>
                <w:bCs/>
                <w:sz w:val="20"/>
                <w:szCs w:val="20"/>
                <w:lang w:val="pl-PL"/>
              </w:rPr>
              <w:t>Ozn.</w:t>
            </w:r>
          </w:p>
        </w:tc>
        <w:tc>
          <w:tcPr>
            <w:tcW w:w="49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Szt.</w:t>
            </w:r>
          </w:p>
        </w:tc>
        <w:tc>
          <w:tcPr>
            <w:tcW w:w="30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Element</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Wymiary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Producent</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vAlign w:val="center"/>
          </w:tcPr>
          <w:p w:rsidR="005D02BF" w:rsidRPr="00320B2E" w:rsidRDefault="005D02BF" w:rsidP="00261E77">
            <w:pPr>
              <w:pStyle w:val="TableContents"/>
              <w:jc w:val="center"/>
              <w:rPr>
                <w:rFonts w:ascii="Arial Narrow" w:eastAsia="TimesNewRomanPSMT" w:hAnsi="Arial Narrow" w:cs="TimesNewRomanPSMT"/>
                <w:b/>
                <w:bCs/>
                <w:sz w:val="20"/>
                <w:szCs w:val="20"/>
                <w:lang w:val="pl-PL"/>
              </w:rPr>
            </w:pPr>
            <w:r w:rsidRPr="00320B2E">
              <w:rPr>
                <w:rFonts w:ascii="Arial Narrow" w:eastAsia="TimesNewRomanPSMT" w:hAnsi="Arial Narrow" w:cs="TimesNewRomanPSMT"/>
                <w:b/>
                <w:bCs/>
                <w:sz w:val="20"/>
                <w:szCs w:val="20"/>
                <w:lang w:val="pl-PL"/>
              </w:rPr>
              <w:t>Uwagi</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6</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200x200, r=100,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200x400, L=300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Trójnik </w:t>
            </w:r>
            <w:proofErr w:type="spellStart"/>
            <w:r>
              <w:rPr>
                <w:rFonts w:ascii="Arial Narrow" w:hAnsi="Arial Narrow"/>
                <w:sz w:val="20"/>
                <w:szCs w:val="20"/>
                <w:lang w:val="pl-PL"/>
              </w:rPr>
              <w:t>orłowy</w:t>
            </w:r>
            <w:proofErr w:type="spellEnd"/>
            <w:r>
              <w:rPr>
                <w:rFonts w:ascii="Arial Narrow" w:hAnsi="Arial Narrow"/>
                <w:sz w:val="20"/>
                <w:szCs w:val="20"/>
                <w:lang w:val="pl-PL"/>
              </w:rPr>
              <w:t xml:space="preserve">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200x400, r=100, l=530,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asymetryczna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200x400, L=200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Wg rysunku</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object w:dxaOrig="9150" w:dyaOrig="4995">
                <v:shape id="_x0000_i1034" type="#_x0000_t75" style="width:158.3pt;height:86.4pt" o:ole="">
                  <v:imagedata r:id="rId27" o:title=""/>
                </v:shape>
                <o:OLEObject Type="Embed" ProgID="PBrush" ShapeID="_x0000_i1034" DrawAspect="Content" ObjectID="_1534666281" r:id="rId28"/>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Trójnik symetryczny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200x400, 200x400, 300x400, r=100, l=540,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Wg rysunku</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rPr>
                <w:rFonts w:ascii="Arial Narrow" w:hAnsi="Arial Narrow"/>
                <w:sz w:val="20"/>
                <w:szCs w:val="20"/>
              </w:rPr>
            </w:pPr>
            <w:r>
              <w:object w:dxaOrig="7185" w:dyaOrig="4935">
                <v:shape id="_x0000_i1035" type="#_x0000_t75" style="width:144.05pt;height:100.9pt" o:ole="">
                  <v:imagedata r:id="rId29" o:title=""/>
                </v:shape>
                <o:OLEObject Type="Embed" ProgID="PBrush" ShapeID="_x0000_i1035" DrawAspect="Content" ObjectID="_1534666282" r:id="rId30"/>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292E96"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asymetryczna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200x400, L=200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Wg rysunku</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rPr>
                <w:rFonts w:ascii="Arial Narrow" w:hAnsi="Arial Narrow"/>
                <w:sz w:val="20"/>
                <w:szCs w:val="20"/>
              </w:rPr>
            </w:pPr>
            <w:r>
              <w:object w:dxaOrig="6300" w:dyaOrig="3090">
                <v:shape id="_x0000_i1036" type="#_x0000_t75" style="width:172.95pt;height:86.35pt" o:ole="">
                  <v:imagedata r:id="rId31" o:title=""/>
                </v:shape>
                <o:OLEObject Type="Embed" ProgID="PBrush" ShapeID="_x0000_i1036" DrawAspect="Content" ObjectID="_1534666283" r:id="rId32"/>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Kolano redukcyjne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500x300, r=0,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9356" w:type="dxa"/>
            <w:gridSpan w:val="6"/>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rPr>
                <w:rFonts w:ascii="Arial Narrow" w:hAnsi="Arial Narrow"/>
                <w:sz w:val="20"/>
                <w:szCs w:val="20"/>
              </w:rPr>
            </w:pPr>
            <w:r>
              <w:object w:dxaOrig="7185" w:dyaOrig="6525">
                <v:shape id="_x0000_i1037" type="#_x0000_t75" style="width:144.05pt;height:129.5pt" o:ole="">
                  <v:imagedata r:id="rId33" o:title=""/>
                </v:shape>
                <o:OLEObject Type="Embed" ProgID="PBrush" ShapeID="_x0000_i1037" DrawAspect="Content" ObjectID="_1534666284" r:id="rId34"/>
              </w:objec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redukcyjny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300x500, 500x500,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L=120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Odsadzka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e=200,l=500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wymiary na budowie</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W6T4.11</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Kanał prostokątny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L=500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Luźna ramka</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W6T4.12</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 xml:space="preserve">Łuk </w:t>
            </w:r>
            <w:r w:rsidRPr="00320B2E">
              <w:rPr>
                <w:rFonts w:ascii="Arial Narrow" w:hAnsi="Arial Narrow"/>
                <w:sz w:val="20"/>
                <w:szCs w:val="20"/>
                <w:lang w:val="pl-PL"/>
              </w:rPr>
              <w:t>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300x300, r=120, 90st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Do wykorzystania z demontażu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W6T4.13</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Redukcja symetryczna typ A/I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300x300, L=200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jc w:val="center"/>
            </w:pPr>
            <w:r>
              <w:rPr>
                <w:rFonts w:ascii="Arial Narrow" w:hAnsi="Arial Narrow"/>
                <w:sz w:val="20"/>
                <w:szCs w:val="20"/>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W6T4.14</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L=120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W6T4.15</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2</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Kolano segmentowe typ B/I</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r=d, 30st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D02BF" w:rsidRDefault="005D02BF" w:rsidP="00261E77">
            <w:pPr>
              <w:jc w:val="center"/>
            </w:pPr>
            <w:r>
              <w:rPr>
                <w:rFonts w:ascii="Arial Narrow" w:hAnsi="Arial Narrow"/>
                <w:sz w:val="20"/>
                <w:szCs w:val="20"/>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W6T4.16</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L=400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lastRenderedPageBreak/>
              <w:t>W6T4.17</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Rura</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L=1000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Sprawdzić długość przed montażem</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W6T4.18</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Cokół dachowy izolowany na dach skośny</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A=520, h=300, 47st</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Wysokość cokołu dobrać do konstrukcji dachu</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W6T4.19</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Podstawa dachowa typ B2</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 A=530, l=1000, h=200</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w:t>
            </w:r>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r w:rsidR="005D02BF" w:rsidRPr="00320B2E" w:rsidTr="00265770">
        <w:trPr>
          <w:jc w:val="center"/>
        </w:trPr>
        <w:tc>
          <w:tcPr>
            <w:tcW w:w="8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b/>
                <w:bCs/>
                <w:sz w:val="20"/>
                <w:szCs w:val="20"/>
                <w:lang w:val="pl-PL"/>
              </w:rPr>
            </w:pPr>
            <w:r>
              <w:rPr>
                <w:rFonts w:ascii="Arial Narrow" w:hAnsi="Arial Narrow"/>
                <w:b/>
                <w:bCs/>
                <w:sz w:val="20"/>
                <w:szCs w:val="20"/>
                <w:lang w:val="pl-PL"/>
              </w:rPr>
              <w:t>W6T4.20</w:t>
            </w:r>
          </w:p>
        </w:tc>
        <w:tc>
          <w:tcPr>
            <w:tcW w:w="49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sidRPr="00320B2E">
              <w:rPr>
                <w:rFonts w:ascii="Arial Narrow" w:hAnsi="Arial Narrow"/>
                <w:sz w:val="20"/>
                <w:szCs w:val="20"/>
                <w:lang w:val="pl-PL"/>
              </w:rPr>
              <w:t>1</w:t>
            </w:r>
          </w:p>
        </w:tc>
        <w:tc>
          <w:tcPr>
            <w:tcW w:w="30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Wyrzutnia dachowa pionowa typ HAN</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Ø315</w:t>
            </w:r>
          </w:p>
        </w:tc>
        <w:tc>
          <w:tcPr>
            <w:tcW w:w="12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proofErr w:type="spellStart"/>
            <w:r>
              <w:rPr>
                <w:rFonts w:ascii="Arial Narrow" w:hAnsi="Arial Narrow"/>
                <w:sz w:val="20"/>
                <w:szCs w:val="20"/>
                <w:lang w:val="pl-PL"/>
              </w:rPr>
              <w:t>Alnor</w:t>
            </w:r>
            <w:proofErr w:type="spellEnd"/>
          </w:p>
        </w:tc>
        <w:tc>
          <w:tcPr>
            <w:tcW w:w="15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5D02BF" w:rsidRPr="00320B2E" w:rsidRDefault="005D02BF" w:rsidP="00261E77">
            <w:pPr>
              <w:pStyle w:val="TableContents"/>
              <w:jc w:val="center"/>
              <w:rPr>
                <w:rFonts w:ascii="Arial Narrow" w:hAnsi="Arial Narrow"/>
                <w:sz w:val="20"/>
                <w:szCs w:val="20"/>
                <w:lang w:val="pl-PL"/>
              </w:rPr>
            </w:pPr>
            <w:r>
              <w:rPr>
                <w:rFonts w:ascii="Arial Narrow" w:hAnsi="Arial Narrow"/>
                <w:sz w:val="20"/>
                <w:szCs w:val="20"/>
                <w:lang w:val="pl-PL"/>
              </w:rPr>
              <w:t>-</w:t>
            </w:r>
          </w:p>
        </w:tc>
      </w:tr>
    </w:tbl>
    <w:p w:rsidR="005D02BF" w:rsidRDefault="005D02BF" w:rsidP="005D02BF">
      <w:pPr>
        <w:pStyle w:val="Akapitzlist"/>
        <w:tabs>
          <w:tab w:val="left" w:pos="1134"/>
          <w:tab w:val="left" w:pos="3261"/>
        </w:tabs>
        <w:spacing w:after="0"/>
        <w:ind w:left="1224"/>
        <w:jc w:val="both"/>
        <w:rPr>
          <w:sz w:val="24"/>
        </w:rPr>
      </w:pPr>
    </w:p>
    <w:p w:rsidR="005D02BF" w:rsidRPr="00265770" w:rsidRDefault="00261E77" w:rsidP="005D02BF">
      <w:pPr>
        <w:pStyle w:val="Akapitzlist"/>
        <w:numPr>
          <w:ilvl w:val="0"/>
          <w:numId w:val="1"/>
        </w:numPr>
        <w:tabs>
          <w:tab w:val="left" w:pos="1134"/>
          <w:tab w:val="left" w:pos="3261"/>
        </w:tabs>
        <w:spacing w:after="0"/>
        <w:jc w:val="both"/>
        <w:rPr>
          <w:sz w:val="24"/>
        </w:rPr>
      </w:pPr>
      <w:r>
        <w:rPr>
          <w:b/>
          <w:sz w:val="24"/>
        </w:rPr>
        <w:t>SPIS RYSUNKÓW</w:t>
      </w:r>
    </w:p>
    <w:tbl>
      <w:tblPr>
        <w:tblStyle w:val="Tabela-Siatka"/>
        <w:tblW w:w="0" w:type="auto"/>
        <w:jc w:val="center"/>
        <w:tblInd w:w="-1497" w:type="dxa"/>
        <w:tblLook w:val="04A0" w:firstRow="1" w:lastRow="0" w:firstColumn="1" w:lastColumn="0" w:noHBand="0" w:noVBand="1"/>
      </w:tblPr>
      <w:tblGrid>
        <w:gridCol w:w="511"/>
        <w:gridCol w:w="7349"/>
        <w:gridCol w:w="1604"/>
      </w:tblGrid>
      <w:tr w:rsidR="00261E77" w:rsidTr="00F46F1D">
        <w:trPr>
          <w:jc w:val="center"/>
        </w:trPr>
        <w:tc>
          <w:tcPr>
            <w:tcW w:w="511" w:type="dxa"/>
            <w:shd w:val="clear" w:color="auto" w:fill="BFBFBF" w:themeFill="background1" w:themeFillShade="BF"/>
          </w:tcPr>
          <w:p w:rsidR="00261E77" w:rsidRPr="00265770" w:rsidRDefault="00265770" w:rsidP="00265770">
            <w:pPr>
              <w:pStyle w:val="Akapitzlist"/>
              <w:tabs>
                <w:tab w:val="left" w:pos="1134"/>
                <w:tab w:val="left" w:pos="3261"/>
              </w:tabs>
              <w:ind w:left="0"/>
              <w:jc w:val="center"/>
              <w:rPr>
                <w:b/>
                <w:sz w:val="24"/>
              </w:rPr>
            </w:pPr>
            <w:r w:rsidRPr="00265770">
              <w:rPr>
                <w:b/>
                <w:sz w:val="24"/>
              </w:rPr>
              <w:t>Lp.</w:t>
            </w:r>
          </w:p>
        </w:tc>
        <w:tc>
          <w:tcPr>
            <w:tcW w:w="7349" w:type="dxa"/>
            <w:shd w:val="clear" w:color="auto" w:fill="BFBFBF" w:themeFill="background1" w:themeFillShade="BF"/>
          </w:tcPr>
          <w:p w:rsidR="00261E77" w:rsidRPr="00265770" w:rsidRDefault="00265770" w:rsidP="00265770">
            <w:pPr>
              <w:pStyle w:val="Akapitzlist"/>
              <w:tabs>
                <w:tab w:val="left" w:pos="1134"/>
                <w:tab w:val="left" w:pos="3261"/>
              </w:tabs>
              <w:ind w:left="0"/>
              <w:jc w:val="center"/>
              <w:rPr>
                <w:b/>
                <w:sz w:val="24"/>
              </w:rPr>
            </w:pPr>
            <w:r w:rsidRPr="00265770">
              <w:rPr>
                <w:b/>
                <w:sz w:val="24"/>
              </w:rPr>
              <w:t>Tytuł</w:t>
            </w:r>
          </w:p>
        </w:tc>
        <w:tc>
          <w:tcPr>
            <w:tcW w:w="1604" w:type="dxa"/>
            <w:shd w:val="clear" w:color="auto" w:fill="BFBFBF" w:themeFill="background1" w:themeFillShade="BF"/>
          </w:tcPr>
          <w:p w:rsidR="00261E77" w:rsidRPr="00265770" w:rsidRDefault="00265770" w:rsidP="00265770">
            <w:pPr>
              <w:pStyle w:val="Akapitzlist"/>
              <w:tabs>
                <w:tab w:val="left" w:pos="1134"/>
                <w:tab w:val="left" w:pos="3261"/>
              </w:tabs>
              <w:ind w:left="0"/>
              <w:jc w:val="center"/>
              <w:rPr>
                <w:b/>
                <w:sz w:val="24"/>
              </w:rPr>
            </w:pPr>
            <w:r w:rsidRPr="00265770">
              <w:rPr>
                <w:b/>
                <w:sz w:val="24"/>
              </w:rPr>
              <w:t>Nr rysunku</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1</w:t>
            </w:r>
          </w:p>
        </w:tc>
        <w:tc>
          <w:tcPr>
            <w:tcW w:w="7349" w:type="dxa"/>
          </w:tcPr>
          <w:p w:rsidR="00265770" w:rsidRPr="00226AEF" w:rsidRDefault="00265770" w:rsidP="00261E77">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265770" w:rsidP="00261E77">
            <w:pPr>
              <w:pStyle w:val="Akapitzlist"/>
              <w:tabs>
                <w:tab w:val="left" w:pos="1134"/>
                <w:tab w:val="left" w:pos="3261"/>
              </w:tabs>
              <w:ind w:left="0"/>
              <w:jc w:val="both"/>
              <w:rPr>
                <w:b/>
                <w:sz w:val="20"/>
              </w:rPr>
            </w:pPr>
            <w:r w:rsidRPr="00226AEF">
              <w:rPr>
                <w:b/>
                <w:sz w:val="20"/>
              </w:rPr>
              <w:t>RZUT III PIĘTRA – STAN ISTNIEJĄCY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1</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2</w:t>
            </w:r>
          </w:p>
        </w:tc>
        <w:tc>
          <w:tcPr>
            <w:tcW w:w="7349" w:type="dxa"/>
          </w:tcPr>
          <w:p w:rsidR="00F46F1D" w:rsidRPr="00226AEF" w:rsidRDefault="00F46F1D" w:rsidP="00F46F1D">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F46F1D" w:rsidP="00F46F1D">
            <w:pPr>
              <w:pStyle w:val="Akapitzlist"/>
              <w:tabs>
                <w:tab w:val="left" w:pos="1134"/>
                <w:tab w:val="left" w:pos="3261"/>
              </w:tabs>
              <w:ind w:left="0"/>
              <w:jc w:val="both"/>
              <w:rPr>
                <w:b/>
                <w:sz w:val="20"/>
              </w:rPr>
            </w:pPr>
            <w:r w:rsidRPr="00226AEF">
              <w:rPr>
                <w:b/>
                <w:sz w:val="20"/>
              </w:rPr>
              <w:t>III PIĘTRO PRZEKROJE A-A, B-B – STAN ISTNIEJĄCY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2</w:t>
            </w:r>
          </w:p>
        </w:tc>
      </w:tr>
      <w:tr w:rsidR="00F46F1D" w:rsidTr="00F46F1D">
        <w:trPr>
          <w:jc w:val="center"/>
        </w:trPr>
        <w:tc>
          <w:tcPr>
            <w:tcW w:w="511" w:type="dxa"/>
            <w:vAlign w:val="center"/>
          </w:tcPr>
          <w:p w:rsidR="00F46F1D" w:rsidRPr="00226AEF" w:rsidRDefault="00F46F1D" w:rsidP="00F46F1D">
            <w:pPr>
              <w:pStyle w:val="Akapitzlist"/>
              <w:tabs>
                <w:tab w:val="left" w:pos="1134"/>
                <w:tab w:val="left" w:pos="3261"/>
              </w:tabs>
              <w:ind w:left="0"/>
              <w:jc w:val="center"/>
            </w:pPr>
            <w:r w:rsidRPr="00226AEF">
              <w:t>3</w:t>
            </w:r>
          </w:p>
        </w:tc>
        <w:tc>
          <w:tcPr>
            <w:tcW w:w="7349" w:type="dxa"/>
          </w:tcPr>
          <w:p w:rsidR="00F46F1D" w:rsidRPr="00226AEF" w:rsidRDefault="00F46F1D" w:rsidP="005A516D">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F46F1D" w:rsidRPr="00226AEF" w:rsidRDefault="00F46F1D" w:rsidP="00F46F1D">
            <w:pPr>
              <w:pStyle w:val="Akapitzlist"/>
              <w:tabs>
                <w:tab w:val="left" w:pos="1134"/>
                <w:tab w:val="left" w:pos="3261"/>
              </w:tabs>
              <w:ind w:left="0"/>
              <w:jc w:val="both"/>
              <w:rPr>
                <w:b/>
                <w:sz w:val="20"/>
              </w:rPr>
            </w:pPr>
            <w:r w:rsidRPr="00226AEF">
              <w:rPr>
                <w:b/>
                <w:sz w:val="20"/>
              </w:rPr>
              <w:t>RZUT III PIĘTRA – STAN PROJEKTOWANY</w:t>
            </w:r>
          </w:p>
        </w:tc>
        <w:tc>
          <w:tcPr>
            <w:tcW w:w="1604" w:type="dxa"/>
            <w:vAlign w:val="center"/>
          </w:tcPr>
          <w:p w:rsidR="00F46F1D" w:rsidRPr="00226AEF" w:rsidRDefault="00F46F1D" w:rsidP="00F46F1D">
            <w:pPr>
              <w:pStyle w:val="Akapitzlist"/>
              <w:tabs>
                <w:tab w:val="left" w:pos="1134"/>
                <w:tab w:val="left" w:pos="3261"/>
              </w:tabs>
              <w:ind w:left="0"/>
              <w:jc w:val="center"/>
              <w:rPr>
                <w:b/>
                <w:sz w:val="24"/>
              </w:rPr>
            </w:pPr>
            <w:r w:rsidRPr="00226AEF">
              <w:rPr>
                <w:b/>
                <w:sz w:val="24"/>
              </w:rPr>
              <w:t>3</w:t>
            </w:r>
          </w:p>
        </w:tc>
      </w:tr>
      <w:tr w:rsidR="00F46F1D" w:rsidTr="00F46F1D">
        <w:trPr>
          <w:jc w:val="center"/>
        </w:trPr>
        <w:tc>
          <w:tcPr>
            <w:tcW w:w="511" w:type="dxa"/>
            <w:vAlign w:val="center"/>
          </w:tcPr>
          <w:p w:rsidR="00F46F1D" w:rsidRPr="00226AEF" w:rsidRDefault="00F46F1D" w:rsidP="00F46F1D">
            <w:pPr>
              <w:pStyle w:val="Akapitzlist"/>
              <w:tabs>
                <w:tab w:val="left" w:pos="1134"/>
                <w:tab w:val="left" w:pos="3261"/>
              </w:tabs>
              <w:ind w:left="0"/>
              <w:jc w:val="center"/>
            </w:pPr>
            <w:r w:rsidRPr="00226AEF">
              <w:t>4</w:t>
            </w:r>
          </w:p>
        </w:tc>
        <w:tc>
          <w:tcPr>
            <w:tcW w:w="7349" w:type="dxa"/>
          </w:tcPr>
          <w:p w:rsidR="00F46F1D" w:rsidRPr="00226AEF" w:rsidRDefault="00F46F1D" w:rsidP="005A516D">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F46F1D" w:rsidRPr="00226AEF" w:rsidRDefault="00F46F1D" w:rsidP="00F46F1D">
            <w:pPr>
              <w:pStyle w:val="Akapitzlist"/>
              <w:tabs>
                <w:tab w:val="left" w:pos="1134"/>
                <w:tab w:val="left" w:pos="3261"/>
              </w:tabs>
              <w:ind w:left="0"/>
              <w:jc w:val="both"/>
              <w:rPr>
                <w:b/>
                <w:sz w:val="20"/>
              </w:rPr>
            </w:pPr>
            <w:r w:rsidRPr="00226AEF">
              <w:rPr>
                <w:b/>
                <w:sz w:val="20"/>
              </w:rPr>
              <w:t>III PIĘTRO PRZEKROJE C-C, D-D – STAN PROJEKTOWANY</w:t>
            </w:r>
          </w:p>
        </w:tc>
        <w:tc>
          <w:tcPr>
            <w:tcW w:w="1604" w:type="dxa"/>
            <w:vAlign w:val="center"/>
          </w:tcPr>
          <w:p w:rsidR="00F46F1D" w:rsidRPr="00226AEF" w:rsidRDefault="00F46F1D" w:rsidP="00F46F1D">
            <w:pPr>
              <w:pStyle w:val="Akapitzlist"/>
              <w:tabs>
                <w:tab w:val="left" w:pos="1134"/>
                <w:tab w:val="left" w:pos="3261"/>
              </w:tabs>
              <w:ind w:left="0"/>
              <w:jc w:val="center"/>
              <w:rPr>
                <w:b/>
                <w:sz w:val="24"/>
              </w:rPr>
            </w:pPr>
            <w:r w:rsidRPr="00226AEF">
              <w:rPr>
                <w:b/>
                <w:sz w:val="24"/>
              </w:rPr>
              <w:t>4</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5</w:t>
            </w:r>
          </w:p>
        </w:tc>
        <w:tc>
          <w:tcPr>
            <w:tcW w:w="7349" w:type="dxa"/>
          </w:tcPr>
          <w:p w:rsidR="000A021A" w:rsidRPr="00226AEF" w:rsidRDefault="000A021A" w:rsidP="000A021A">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0A021A" w:rsidP="000A021A">
            <w:pPr>
              <w:pStyle w:val="Akapitzlist"/>
              <w:tabs>
                <w:tab w:val="left" w:pos="1134"/>
                <w:tab w:val="left" w:pos="3261"/>
              </w:tabs>
              <w:ind w:left="0"/>
              <w:jc w:val="both"/>
              <w:rPr>
                <w:sz w:val="20"/>
              </w:rPr>
            </w:pPr>
            <w:r w:rsidRPr="00226AEF">
              <w:rPr>
                <w:b/>
                <w:sz w:val="20"/>
              </w:rPr>
              <w:t>RZUT PODDASZA – STAN ISTNIEJĄCY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5</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6</w:t>
            </w:r>
          </w:p>
        </w:tc>
        <w:tc>
          <w:tcPr>
            <w:tcW w:w="7349" w:type="dxa"/>
          </w:tcPr>
          <w:p w:rsidR="000A021A" w:rsidRPr="00226AEF" w:rsidRDefault="000A021A" w:rsidP="000A021A">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0A021A" w:rsidP="000A021A">
            <w:pPr>
              <w:pStyle w:val="Akapitzlist"/>
              <w:tabs>
                <w:tab w:val="left" w:pos="1134"/>
                <w:tab w:val="left" w:pos="3261"/>
              </w:tabs>
              <w:ind w:left="0"/>
              <w:jc w:val="both"/>
              <w:rPr>
                <w:sz w:val="20"/>
              </w:rPr>
            </w:pPr>
            <w:r w:rsidRPr="00226AEF">
              <w:rPr>
                <w:b/>
                <w:sz w:val="20"/>
              </w:rPr>
              <w:t>RZUT PODDASZA – STAN PROJEKTOWANY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6</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7</w:t>
            </w:r>
          </w:p>
        </w:tc>
        <w:tc>
          <w:tcPr>
            <w:tcW w:w="7349" w:type="dxa"/>
          </w:tcPr>
          <w:p w:rsidR="000A021A" w:rsidRPr="00226AEF" w:rsidRDefault="000A021A" w:rsidP="000A021A">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0A021A" w:rsidP="000A021A">
            <w:pPr>
              <w:pStyle w:val="Akapitzlist"/>
              <w:tabs>
                <w:tab w:val="left" w:pos="1134"/>
                <w:tab w:val="left" w:pos="3261"/>
              </w:tabs>
              <w:ind w:left="0"/>
              <w:jc w:val="both"/>
              <w:rPr>
                <w:sz w:val="20"/>
              </w:rPr>
            </w:pPr>
            <w:r w:rsidRPr="00226AEF">
              <w:rPr>
                <w:b/>
                <w:sz w:val="20"/>
              </w:rPr>
              <w:t>PODDASZE PRZEKRÓJ E-E – STAN PROJEKTOWANY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7</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8</w:t>
            </w:r>
          </w:p>
        </w:tc>
        <w:tc>
          <w:tcPr>
            <w:tcW w:w="7349" w:type="dxa"/>
          </w:tcPr>
          <w:p w:rsidR="000A021A" w:rsidRPr="00226AEF" w:rsidRDefault="000A021A" w:rsidP="000A021A">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0A021A" w:rsidP="000A021A">
            <w:pPr>
              <w:pStyle w:val="Akapitzlist"/>
              <w:tabs>
                <w:tab w:val="left" w:pos="1134"/>
                <w:tab w:val="left" w:pos="3261"/>
              </w:tabs>
              <w:ind w:left="0"/>
              <w:jc w:val="both"/>
              <w:rPr>
                <w:sz w:val="20"/>
              </w:rPr>
            </w:pPr>
            <w:r w:rsidRPr="00226AEF">
              <w:rPr>
                <w:b/>
                <w:sz w:val="20"/>
              </w:rPr>
              <w:t>PODDASZE PRZEKRÓJ F-F – STAN PROJEKTOWANY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8</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9</w:t>
            </w:r>
          </w:p>
        </w:tc>
        <w:tc>
          <w:tcPr>
            <w:tcW w:w="7349" w:type="dxa"/>
          </w:tcPr>
          <w:p w:rsidR="000A021A" w:rsidRPr="00226AEF" w:rsidRDefault="000A021A" w:rsidP="000A021A">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0A021A" w:rsidP="000A021A">
            <w:pPr>
              <w:pStyle w:val="Akapitzlist"/>
              <w:tabs>
                <w:tab w:val="left" w:pos="1134"/>
                <w:tab w:val="left" w:pos="3261"/>
              </w:tabs>
              <w:ind w:left="0"/>
              <w:jc w:val="both"/>
              <w:rPr>
                <w:sz w:val="20"/>
              </w:rPr>
            </w:pPr>
            <w:r w:rsidRPr="00226AEF">
              <w:rPr>
                <w:b/>
                <w:sz w:val="20"/>
              </w:rPr>
              <w:t>PODDASZE PRZEKRÓJ G-G – STAN PROJEKTOWANY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9</w:t>
            </w:r>
          </w:p>
        </w:tc>
      </w:tr>
      <w:tr w:rsidR="00265770" w:rsidTr="00F46F1D">
        <w:trPr>
          <w:jc w:val="center"/>
        </w:trPr>
        <w:tc>
          <w:tcPr>
            <w:tcW w:w="511" w:type="dxa"/>
            <w:vAlign w:val="center"/>
          </w:tcPr>
          <w:p w:rsidR="00265770" w:rsidRPr="00226AEF" w:rsidRDefault="00265770" w:rsidP="00F46F1D">
            <w:pPr>
              <w:pStyle w:val="Akapitzlist"/>
              <w:tabs>
                <w:tab w:val="left" w:pos="1134"/>
                <w:tab w:val="left" w:pos="3261"/>
              </w:tabs>
              <w:ind w:left="0"/>
              <w:jc w:val="center"/>
            </w:pPr>
            <w:r w:rsidRPr="00226AEF">
              <w:t>10</w:t>
            </w:r>
          </w:p>
        </w:tc>
        <w:tc>
          <w:tcPr>
            <w:tcW w:w="7349" w:type="dxa"/>
          </w:tcPr>
          <w:p w:rsidR="000A021A" w:rsidRPr="00226AEF" w:rsidRDefault="000A021A" w:rsidP="000A021A">
            <w:pPr>
              <w:pStyle w:val="Akapitzlist"/>
              <w:tabs>
                <w:tab w:val="left" w:pos="1134"/>
                <w:tab w:val="left" w:pos="3261"/>
              </w:tabs>
              <w:ind w:left="0"/>
              <w:jc w:val="both"/>
              <w:rPr>
                <w:sz w:val="20"/>
              </w:rPr>
            </w:pPr>
            <w:r w:rsidRPr="00226AEF">
              <w:rPr>
                <w:i/>
                <w:sz w:val="20"/>
                <w:szCs w:val="30"/>
              </w:rPr>
              <w:t>Przeprojektowanie wentylacji w obszarze BSL3 w bud. 04 w zakresie zrównoważenia hydraulicznego par wentylatorów wyciągowych WT oraz wyprowadzenia osobnych wyrzutni na dach z wentylatorów wyciągowych WT</w:t>
            </w:r>
          </w:p>
          <w:p w:rsidR="00265770" w:rsidRPr="00226AEF" w:rsidRDefault="000A021A" w:rsidP="000A021A">
            <w:pPr>
              <w:pStyle w:val="Akapitzlist"/>
              <w:tabs>
                <w:tab w:val="left" w:pos="1134"/>
                <w:tab w:val="left" w:pos="3261"/>
              </w:tabs>
              <w:ind w:left="0"/>
              <w:jc w:val="both"/>
              <w:rPr>
                <w:sz w:val="20"/>
              </w:rPr>
            </w:pPr>
            <w:r w:rsidRPr="00226AEF">
              <w:rPr>
                <w:b/>
                <w:sz w:val="20"/>
              </w:rPr>
              <w:t xml:space="preserve">PODDASZE PRZEKROJE </w:t>
            </w:r>
            <w:r w:rsidR="00320813" w:rsidRPr="00226AEF">
              <w:rPr>
                <w:b/>
                <w:sz w:val="20"/>
              </w:rPr>
              <w:t>H-H, I-I</w:t>
            </w:r>
            <w:r w:rsidRPr="00226AEF">
              <w:rPr>
                <w:b/>
                <w:sz w:val="20"/>
              </w:rPr>
              <w:t xml:space="preserve"> – STAN PROJE</w:t>
            </w:r>
            <w:r w:rsidR="00226AEF">
              <w:rPr>
                <w:b/>
                <w:sz w:val="20"/>
              </w:rPr>
              <w:t>KTOWANY</w:t>
            </w:r>
          </w:p>
        </w:tc>
        <w:tc>
          <w:tcPr>
            <w:tcW w:w="1604" w:type="dxa"/>
            <w:vAlign w:val="center"/>
          </w:tcPr>
          <w:p w:rsidR="00265770" w:rsidRPr="00226AEF" w:rsidRDefault="00265770" w:rsidP="00F46F1D">
            <w:pPr>
              <w:pStyle w:val="Akapitzlist"/>
              <w:tabs>
                <w:tab w:val="left" w:pos="1134"/>
                <w:tab w:val="left" w:pos="3261"/>
              </w:tabs>
              <w:ind w:left="0"/>
              <w:jc w:val="center"/>
              <w:rPr>
                <w:b/>
                <w:sz w:val="24"/>
              </w:rPr>
            </w:pPr>
            <w:r w:rsidRPr="00226AEF">
              <w:rPr>
                <w:b/>
                <w:sz w:val="24"/>
              </w:rPr>
              <w:t>10</w:t>
            </w:r>
          </w:p>
        </w:tc>
      </w:tr>
    </w:tbl>
    <w:p w:rsidR="00E049B5" w:rsidRDefault="00E049B5" w:rsidP="00226AEF">
      <w:pPr>
        <w:tabs>
          <w:tab w:val="left" w:pos="1134"/>
          <w:tab w:val="left" w:pos="3261"/>
        </w:tabs>
        <w:spacing w:after="0"/>
        <w:rPr>
          <w:sz w:val="24"/>
        </w:rPr>
      </w:pPr>
    </w:p>
    <w:sectPr w:rsidR="00E049B5">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2FE" w:rsidRDefault="007B12FE" w:rsidP="0049369A">
      <w:pPr>
        <w:spacing w:after="0" w:line="240" w:lineRule="auto"/>
      </w:pPr>
      <w:r>
        <w:separator/>
      </w:r>
    </w:p>
  </w:endnote>
  <w:endnote w:type="continuationSeparator" w:id="0">
    <w:p w:rsidR="007B12FE" w:rsidRDefault="007B12FE" w:rsidP="00493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FCE" w:rsidRDefault="00C23FCE" w:rsidP="00952E7E">
    <w:pPr>
      <w:spacing w:after="0"/>
      <w:rPr>
        <w:rFonts w:ascii="Arial" w:hAnsi="Arial" w:cs="Arial"/>
        <w:b/>
        <w:sz w:val="16"/>
        <w:u w:val="single"/>
      </w:rPr>
    </w:pPr>
    <w:r w:rsidRPr="00952E7E">
      <w:rPr>
        <w:rFonts w:ascii="Arial" w:hAnsi="Arial" w:cs="Arial"/>
        <w:i/>
        <w:sz w:val="16"/>
      </w:rPr>
      <w:t>Wrocław, sierpień 2016</w:t>
    </w:r>
    <w:r>
      <w:rPr>
        <w:rFonts w:ascii="Arial" w:hAnsi="Arial" w:cs="Arial"/>
        <w:sz w:val="16"/>
      </w:rPr>
      <w:t xml:space="preserve">                              </w:t>
    </w:r>
    <w:r w:rsidRPr="00B805F9">
      <w:rPr>
        <w:rFonts w:ascii="Arial" w:hAnsi="Arial" w:cs="Arial"/>
        <w:b/>
        <w:sz w:val="16"/>
        <w:u w:val="single"/>
      </w:rPr>
      <w:t>„HYDRO-WENT PROJEKT” JACEK KUZIORA</w:t>
    </w:r>
  </w:p>
  <w:p w:rsidR="00C23FCE" w:rsidRDefault="00C23FCE">
    <w:pPr>
      <w:pStyle w:val="Stopka"/>
    </w:pPr>
    <w:r>
      <w:rPr>
        <w:noProof/>
        <w:lang w:eastAsia="pl-PL"/>
      </w:rPr>
      <mc:AlternateContent>
        <mc:Choice Requires="wps">
          <w:drawing>
            <wp:anchor distT="0" distB="0" distL="114300" distR="114300" simplePos="0" relativeHeight="251659264" behindDoc="0" locked="0" layoutInCell="1" allowOverlap="1" wp14:anchorId="4ADAB169" wp14:editId="42D4D619">
              <wp:simplePos x="0" y="0"/>
              <wp:positionH relativeFrom="margin">
                <wp:align>right</wp:align>
              </wp:positionH>
              <wp:positionV relativeFrom="bottomMargin">
                <wp:align>top</wp:align>
              </wp:positionV>
              <wp:extent cx="1508760" cy="395605"/>
              <wp:effectExtent l="0" t="0" r="0" b="0"/>
              <wp:wrapNone/>
              <wp:docPr id="56" name="Pole tekstowe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C23FCE" w:rsidRPr="00952E7E" w:rsidRDefault="00C23FCE">
                          <w:pPr>
                            <w:pStyle w:val="Stopka"/>
                            <w:jc w:val="right"/>
                            <w:rPr>
                              <w:rFonts w:ascii="Arial" w:hAnsi="Arial" w:cs="Arial"/>
                              <w:color w:val="000000" w:themeColor="text1"/>
                              <w:sz w:val="20"/>
                              <w:szCs w:val="40"/>
                            </w:rPr>
                          </w:pPr>
                          <w:r w:rsidRPr="00952E7E">
                            <w:rPr>
                              <w:rFonts w:ascii="Arial" w:hAnsi="Arial" w:cs="Arial"/>
                              <w:color w:val="000000" w:themeColor="text1"/>
                              <w:sz w:val="20"/>
                              <w:szCs w:val="40"/>
                            </w:rPr>
                            <w:fldChar w:fldCharType="begin"/>
                          </w:r>
                          <w:r w:rsidRPr="00952E7E">
                            <w:rPr>
                              <w:rFonts w:ascii="Arial" w:hAnsi="Arial" w:cs="Arial"/>
                              <w:color w:val="000000" w:themeColor="text1"/>
                              <w:sz w:val="20"/>
                              <w:szCs w:val="40"/>
                            </w:rPr>
                            <w:instrText>PAGE  \* Arabic  \* MERGEFORMAT</w:instrText>
                          </w:r>
                          <w:r w:rsidRPr="00952E7E">
                            <w:rPr>
                              <w:rFonts w:ascii="Arial" w:hAnsi="Arial" w:cs="Arial"/>
                              <w:color w:val="000000" w:themeColor="text1"/>
                              <w:sz w:val="20"/>
                              <w:szCs w:val="40"/>
                            </w:rPr>
                            <w:fldChar w:fldCharType="separate"/>
                          </w:r>
                          <w:r w:rsidR="00292E96">
                            <w:rPr>
                              <w:rFonts w:ascii="Arial" w:hAnsi="Arial" w:cs="Arial"/>
                              <w:noProof/>
                              <w:color w:val="000000" w:themeColor="text1"/>
                              <w:sz w:val="20"/>
                              <w:szCs w:val="40"/>
                            </w:rPr>
                            <w:t>9</w:t>
                          </w:r>
                          <w:r w:rsidRPr="00952E7E">
                            <w:rPr>
                              <w:rFonts w:ascii="Arial" w:hAnsi="Arial" w:cs="Arial"/>
                              <w:color w:val="000000" w:themeColor="text1"/>
                              <w:sz w:val="2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" filled="f" stroked="f" strokeweight=".5pt">
              <v:textbox style="mso-fit-shape-to-text:t">
                <w:txbxContent>
                  <w:p w:rsidR="00C23FCE" w:rsidRPr="00952E7E" w:rsidRDefault="00C23FCE">
                    <w:pPr>
                      <w:pStyle w:val="Stopka"/>
                      <w:jc w:val="right"/>
                      <w:rPr>
                        <w:rFonts w:ascii="Arial" w:hAnsi="Arial" w:cs="Arial"/>
                        <w:color w:val="000000" w:themeColor="text1"/>
                        <w:sz w:val="20"/>
                        <w:szCs w:val="40"/>
                      </w:rPr>
                    </w:pPr>
                    <w:r w:rsidRPr="00952E7E">
                      <w:rPr>
                        <w:rFonts w:ascii="Arial" w:hAnsi="Arial" w:cs="Arial"/>
                        <w:color w:val="000000" w:themeColor="text1"/>
                        <w:sz w:val="20"/>
                        <w:szCs w:val="40"/>
                      </w:rPr>
                      <w:fldChar w:fldCharType="begin"/>
                    </w:r>
                    <w:r w:rsidRPr="00952E7E">
                      <w:rPr>
                        <w:rFonts w:ascii="Arial" w:hAnsi="Arial" w:cs="Arial"/>
                        <w:color w:val="000000" w:themeColor="text1"/>
                        <w:sz w:val="20"/>
                        <w:szCs w:val="40"/>
                      </w:rPr>
                      <w:instrText>PAGE  \* Arabic  \* MERGEFORMAT</w:instrText>
                    </w:r>
                    <w:r w:rsidRPr="00952E7E">
                      <w:rPr>
                        <w:rFonts w:ascii="Arial" w:hAnsi="Arial" w:cs="Arial"/>
                        <w:color w:val="000000" w:themeColor="text1"/>
                        <w:sz w:val="20"/>
                        <w:szCs w:val="40"/>
                      </w:rPr>
                      <w:fldChar w:fldCharType="separate"/>
                    </w:r>
                    <w:r w:rsidR="00292E96">
                      <w:rPr>
                        <w:rFonts w:ascii="Arial" w:hAnsi="Arial" w:cs="Arial"/>
                        <w:noProof/>
                        <w:color w:val="000000" w:themeColor="text1"/>
                        <w:sz w:val="20"/>
                        <w:szCs w:val="40"/>
                      </w:rPr>
                      <w:t>9</w:t>
                    </w:r>
                    <w:r w:rsidRPr="00952E7E">
                      <w:rPr>
                        <w:rFonts w:ascii="Arial" w:hAnsi="Arial" w:cs="Arial"/>
                        <w:color w:val="000000" w:themeColor="text1"/>
                        <w:sz w:val="20"/>
                        <w:szCs w:val="40"/>
                      </w:rPr>
                      <w:fldChar w:fldCharType="end"/>
                    </w:r>
                  </w:p>
                </w:txbxContent>
              </v:textbox>
              <w10:wrap anchorx="margin" anchory="margin"/>
            </v:shape>
          </w:pict>
        </mc:Fallback>
      </mc:AlternateContent>
    </w:r>
    <w:r>
      <w:rPr>
        <w:noProof/>
        <w:color w:val="4F81BD" w:themeColor="accent1"/>
        <w:lang w:eastAsia="pl-PL"/>
      </w:rPr>
      <mc:AlternateContent>
        <mc:Choice Requires="wps">
          <w:drawing>
            <wp:anchor distT="91440" distB="91440" distL="114300" distR="114300" simplePos="0" relativeHeight="251660288" behindDoc="1" locked="0" layoutInCell="1" allowOverlap="1" wp14:anchorId="65E9BAB6" wp14:editId="52ACBC5F">
              <wp:simplePos x="0" y="0"/>
              <wp:positionH relativeFrom="margin">
                <wp:align>center</wp:align>
              </wp:positionH>
              <wp:positionV relativeFrom="bottomMargin">
                <wp:align>top</wp:align>
              </wp:positionV>
              <wp:extent cx="5943600" cy="36195"/>
              <wp:effectExtent l="0" t="0" r="0" b="0"/>
              <wp:wrapSquare wrapText="bothSides"/>
              <wp:docPr id="58" name="Prostokąt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Prostokąt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2FE" w:rsidRDefault="007B12FE" w:rsidP="0049369A">
      <w:pPr>
        <w:spacing w:after="0" w:line="240" w:lineRule="auto"/>
      </w:pPr>
      <w:r>
        <w:separator/>
      </w:r>
    </w:p>
  </w:footnote>
  <w:footnote w:type="continuationSeparator" w:id="0">
    <w:p w:rsidR="007B12FE" w:rsidRDefault="007B12FE" w:rsidP="004936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FCE" w:rsidRPr="00952E7E" w:rsidRDefault="00C23FCE" w:rsidP="00B805F9">
    <w:pPr>
      <w:tabs>
        <w:tab w:val="left" w:pos="1134"/>
        <w:tab w:val="left" w:pos="3261"/>
      </w:tabs>
      <w:spacing w:after="0"/>
      <w:jc w:val="center"/>
      <w:rPr>
        <w:rFonts w:ascii="Arial Narrow" w:hAnsi="Arial Narrow"/>
        <w:sz w:val="18"/>
        <w:szCs w:val="30"/>
      </w:rPr>
    </w:pPr>
    <w:r w:rsidRPr="00952E7E">
      <w:rPr>
        <w:rFonts w:ascii="Arial Narrow" w:hAnsi="Arial Narrow"/>
        <w:sz w:val="18"/>
        <w:szCs w:val="30"/>
      </w:rPr>
      <w:t xml:space="preserve"> „Przeprojektowanie wentylacji w obszarze BSL3 w bud. 04 w zakresie zrównoważenia hydraulicznego par wentylatorów wyciągowych WT oraz wyprowadzenia osobnych wyrzutni na dach z wentylatorów wyciągowych WT”</w:t>
    </w:r>
  </w:p>
  <w:p w:rsidR="00C23FCE" w:rsidRDefault="00C23FC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2429B"/>
    <w:multiLevelType w:val="hybridMultilevel"/>
    <w:tmpl w:val="D6E49B2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BFA32CC"/>
    <w:multiLevelType w:val="hybridMultilevel"/>
    <w:tmpl w:val="20B88ACC"/>
    <w:lvl w:ilvl="0" w:tplc="EE6E735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B2175A"/>
    <w:multiLevelType w:val="hybridMultilevel"/>
    <w:tmpl w:val="FAD8C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AF6C8E"/>
    <w:multiLevelType w:val="hybridMultilevel"/>
    <w:tmpl w:val="1278E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BCB2388"/>
    <w:multiLevelType w:val="multilevel"/>
    <w:tmpl w:val="CD920F0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u w:val="single"/>
      </w:rPr>
    </w:lvl>
    <w:lvl w:ilvl="2">
      <w:start w:val="1"/>
      <w:numFmt w:val="bullet"/>
      <w:lvlText w:val=""/>
      <w:lvlJc w:val="left"/>
      <w:pPr>
        <w:ind w:left="1224" w:hanging="504"/>
      </w:pPr>
      <w:rPr>
        <w:rFonts w:ascii="Symbol" w:hAnsi="Symbol"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B8"/>
    <w:rsid w:val="00000071"/>
    <w:rsid w:val="0004269D"/>
    <w:rsid w:val="00050C00"/>
    <w:rsid w:val="00060489"/>
    <w:rsid w:val="00063EC2"/>
    <w:rsid w:val="00091253"/>
    <w:rsid w:val="00094A74"/>
    <w:rsid w:val="000A021A"/>
    <w:rsid w:val="000A1E07"/>
    <w:rsid w:val="000A363C"/>
    <w:rsid w:val="000E1EEE"/>
    <w:rsid w:val="001051CB"/>
    <w:rsid w:val="0011027D"/>
    <w:rsid w:val="001735B7"/>
    <w:rsid w:val="001B7090"/>
    <w:rsid w:val="002063B8"/>
    <w:rsid w:val="0022130D"/>
    <w:rsid w:val="00226AEF"/>
    <w:rsid w:val="00261E77"/>
    <w:rsid w:val="00265770"/>
    <w:rsid w:val="00292E96"/>
    <w:rsid w:val="002C4FA0"/>
    <w:rsid w:val="002C523A"/>
    <w:rsid w:val="002C5A1E"/>
    <w:rsid w:val="002D18C4"/>
    <w:rsid w:val="002D7FB8"/>
    <w:rsid w:val="002E2A2E"/>
    <w:rsid w:val="002F5F04"/>
    <w:rsid w:val="00320813"/>
    <w:rsid w:val="00322DB7"/>
    <w:rsid w:val="00323E8D"/>
    <w:rsid w:val="00333166"/>
    <w:rsid w:val="00346025"/>
    <w:rsid w:val="00364F04"/>
    <w:rsid w:val="00382590"/>
    <w:rsid w:val="00434691"/>
    <w:rsid w:val="00457381"/>
    <w:rsid w:val="00473EDB"/>
    <w:rsid w:val="00481D2C"/>
    <w:rsid w:val="0049044B"/>
    <w:rsid w:val="0049369A"/>
    <w:rsid w:val="00496E6B"/>
    <w:rsid w:val="004D483E"/>
    <w:rsid w:val="004D6BC2"/>
    <w:rsid w:val="004F0B1D"/>
    <w:rsid w:val="00587B09"/>
    <w:rsid w:val="005A516D"/>
    <w:rsid w:val="005B5C4D"/>
    <w:rsid w:val="005C63CC"/>
    <w:rsid w:val="005C6568"/>
    <w:rsid w:val="005D02BF"/>
    <w:rsid w:val="006032DA"/>
    <w:rsid w:val="00617647"/>
    <w:rsid w:val="00617FE9"/>
    <w:rsid w:val="00647F31"/>
    <w:rsid w:val="00651B1A"/>
    <w:rsid w:val="006A3FE4"/>
    <w:rsid w:val="006B25ED"/>
    <w:rsid w:val="006E414C"/>
    <w:rsid w:val="006F3581"/>
    <w:rsid w:val="00701B79"/>
    <w:rsid w:val="007155E1"/>
    <w:rsid w:val="00726EA3"/>
    <w:rsid w:val="007359F5"/>
    <w:rsid w:val="007372C9"/>
    <w:rsid w:val="00757583"/>
    <w:rsid w:val="00774832"/>
    <w:rsid w:val="007801BC"/>
    <w:rsid w:val="007A426C"/>
    <w:rsid w:val="007B12FE"/>
    <w:rsid w:val="007B31F9"/>
    <w:rsid w:val="007D04D9"/>
    <w:rsid w:val="00811CA1"/>
    <w:rsid w:val="00815E09"/>
    <w:rsid w:val="00826D9E"/>
    <w:rsid w:val="00846E66"/>
    <w:rsid w:val="008A413A"/>
    <w:rsid w:val="008A4ABC"/>
    <w:rsid w:val="008B5D83"/>
    <w:rsid w:val="008C2B53"/>
    <w:rsid w:val="008E0C77"/>
    <w:rsid w:val="008E210F"/>
    <w:rsid w:val="008E6FBB"/>
    <w:rsid w:val="008F4F34"/>
    <w:rsid w:val="00904F40"/>
    <w:rsid w:val="00924FF9"/>
    <w:rsid w:val="00927618"/>
    <w:rsid w:val="00952E7E"/>
    <w:rsid w:val="00991FB6"/>
    <w:rsid w:val="009A339C"/>
    <w:rsid w:val="009A6B2F"/>
    <w:rsid w:val="009D23CD"/>
    <w:rsid w:val="009E366F"/>
    <w:rsid w:val="00A100FB"/>
    <w:rsid w:val="00A930DD"/>
    <w:rsid w:val="00AD0082"/>
    <w:rsid w:val="00AD50B5"/>
    <w:rsid w:val="00AD6350"/>
    <w:rsid w:val="00AE3C3C"/>
    <w:rsid w:val="00B104E4"/>
    <w:rsid w:val="00B5787F"/>
    <w:rsid w:val="00B72011"/>
    <w:rsid w:val="00B805F9"/>
    <w:rsid w:val="00B900FF"/>
    <w:rsid w:val="00B95811"/>
    <w:rsid w:val="00BB3D89"/>
    <w:rsid w:val="00BC4EAE"/>
    <w:rsid w:val="00BC5116"/>
    <w:rsid w:val="00C20F77"/>
    <w:rsid w:val="00C2362A"/>
    <w:rsid w:val="00C23FCE"/>
    <w:rsid w:val="00C25701"/>
    <w:rsid w:val="00C264C9"/>
    <w:rsid w:val="00C438F7"/>
    <w:rsid w:val="00C6551B"/>
    <w:rsid w:val="00CA567C"/>
    <w:rsid w:val="00CC7AF2"/>
    <w:rsid w:val="00D3106D"/>
    <w:rsid w:val="00D43263"/>
    <w:rsid w:val="00D64350"/>
    <w:rsid w:val="00DC52E4"/>
    <w:rsid w:val="00DC6EF9"/>
    <w:rsid w:val="00DF2637"/>
    <w:rsid w:val="00E011CF"/>
    <w:rsid w:val="00E049B5"/>
    <w:rsid w:val="00E06901"/>
    <w:rsid w:val="00E15F27"/>
    <w:rsid w:val="00E16BE5"/>
    <w:rsid w:val="00E47C75"/>
    <w:rsid w:val="00E72927"/>
    <w:rsid w:val="00EB6634"/>
    <w:rsid w:val="00EC0E1B"/>
    <w:rsid w:val="00ED5EEE"/>
    <w:rsid w:val="00F34426"/>
    <w:rsid w:val="00F45B59"/>
    <w:rsid w:val="00F46F1D"/>
    <w:rsid w:val="00F56259"/>
    <w:rsid w:val="00F67E49"/>
    <w:rsid w:val="00F836DC"/>
    <w:rsid w:val="00F94318"/>
    <w:rsid w:val="00FE3211"/>
    <w:rsid w:val="00FE564B"/>
    <w:rsid w:val="00FF3E78"/>
    <w:rsid w:val="00FF5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936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69A"/>
  </w:style>
  <w:style w:type="paragraph" w:styleId="Stopka">
    <w:name w:val="footer"/>
    <w:basedOn w:val="Normalny"/>
    <w:link w:val="StopkaZnak"/>
    <w:uiPriority w:val="99"/>
    <w:unhideWhenUsed/>
    <w:rsid w:val="004936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69A"/>
  </w:style>
  <w:style w:type="paragraph" w:customStyle="1" w:styleId="3CBD5A742C28424DA5172AD252E32316">
    <w:name w:val="3CBD5A742C28424DA5172AD252E32316"/>
    <w:rsid w:val="0049369A"/>
    <w:rPr>
      <w:rFonts w:eastAsiaTheme="minorEastAsia"/>
      <w:lang w:eastAsia="pl-PL"/>
    </w:rPr>
  </w:style>
  <w:style w:type="paragraph" w:styleId="Tekstdymka">
    <w:name w:val="Balloon Text"/>
    <w:basedOn w:val="Normalny"/>
    <w:link w:val="TekstdymkaZnak"/>
    <w:uiPriority w:val="99"/>
    <w:semiHidden/>
    <w:unhideWhenUsed/>
    <w:rsid w:val="004936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69A"/>
    <w:rPr>
      <w:rFonts w:ascii="Tahoma" w:hAnsi="Tahoma" w:cs="Tahoma"/>
      <w:sz w:val="16"/>
      <w:szCs w:val="16"/>
    </w:rPr>
  </w:style>
  <w:style w:type="paragraph" w:styleId="Akapitzlist">
    <w:name w:val="List Paragraph"/>
    <w:basedOn w:val="Normalny"/>
    <w:uiPriority w:val="34"/>
    <w:qFormat/>
    <w:rsid w:val="00C25701"/>
    <w:pPr>
      <w:ind w:left="720"/>
      <w:contextualSpacing/>
    </w:pPr>
  </w:style>
  <w:style w:type="table" w:styleId="Tabela-Siatka">
    <w:name w:val="Table Grid"/>
    <w:basedOn w:val="Standardowy"/>
    <w:uiPriority w:val="59"/>
    <w:rsid w:val="00647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647F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7F31"/>
    <w:rPr>
      <w:sz w:val="20"/>
      <w:szCs w:val="20"/>
    </w:rPr>
  </w:style>
  <w:style w:type="character" w:styleId="Odwoanieprzypisukocowego">
    <w:name w:val="endnote reference"/>
    <w:basedOn w:val="Domylnaczcionkaakapitu"/>
    <w:uiPriority w:val="99"/>
    <w:semiHidden/>
    <w:unhideWhenUsed/>
    <w:rsid w:val="00647F31"/>
    <w:rPr>
      <w:vertAlign w:val="superscript"/>
    </w:rPr>
  </w:style>
  <w:style w:type="paragraph" w:customStyle="1" w:styleId="TableContents">
    <w:name w:val="Table Contents"/>
    <w:basedOn w:val="Normalny"/>
    <w:rsid w:val="005D02BF"/>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936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69A"/>
  </w:style>
  <w:style w:type="paragraph" w:styleId="Stopka">
    <w:name w:val="footer"/>
    <w:basedOn w:val="Normalny"/>
    <w:link w:val="StopkaZnak"/>
    <w:uiPriority w:val="99"/>
    <w:unhideWhenUsed/>
    <w:rsid w:val="004936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69A"/>
  </w:style>
  <w:style w:type="paragraph" w:customStyle="1" w:styleId="3CBD5A742C28424DA5172AD252E32316">
    <w:name w:val="3CBD5A742C28424DA5172AD252E32316"/>
    <w:rsid w:val="0049369A"/>
    <w:rPr>
      <w:rFonts w:eastAsiaTheme="minorEastAsia"/>
      <w:lang w:eastAsia="pl-PL"/>
    </w:rPr>
  </w:style>
  <w:style w:type="paragraph" w:styleId="Tekstdymka">
    <w:name w:val="Balloon Text"/>
    <w:basedOn w:val="Normalny"/>
    <w:link w:val="TekstdymkaZnak"/>
    <w:uiPriority w:val="99"/>
    <w:semiHidden/>
    <w:unhideWhenUsed/>
    <w:rsid w:val="004936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69A"/>
    <w:rPr>
      <w:rFonts w:ascii="Tahoma" w:hAnsi="Tahoma" w:cs="Tahoma"/>
      <w:sz w:val="16"/>
      <w:szCs w:val="16"/>
    </w:rPr>
  </w:style>
  <w:style w:type="paragraph" w:styleId="Akapitzlist">
    <w:name w:val="List Paragraph"/>
    <w:basedOn w:val="Normalny"/>
    <w:uiPriority w:val="34"/>
    <w:qFormat/>
    <w:rsid w:val="00C25701"/>
    <w:pPr>
      <w:ind w:left="720"/>
      <w:contextualSpacing/>
    </w:pPr>
  </w:style>
  <w:style w:type="table" w:styleId="Tabela-Siatka">
    <w:name w:val="Table Grid"/>
    <w:basedOn w:val="Standardowy"/>
    <w:uiPriority w:val="59"/>
    <w:rsid w:val="00647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647F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7F31"/>
    <w:rPr>
      <w:sz w:val="20"/>
      <w:szCs w:val="20"/>
    </w:rPr>
  </w:style>
  <w:style w:type="character" w:styleId="Odwoanieprzypisukocowego">
    <w:name w:val="endnote reference"/>
    <w:basedOn w:val="Domylnaczcionkaakapitu"/>
    <w:uiPriority w:val="99"/>
    <w:semiHidden/>
    <w:unhideWhenUsed/>
    <w:rsid w:val="00647F31"/>
    <w:rPr>
      <w:vertAlign w:val="superscript"/>
    </w:rPr>
  </w:style>
  <w:style w:type="paragraph" w:customStyle="1" w:styleId="TableContents">
    <w:name w:val="Table Contents"/>
    <w:basedOn w:val="Normalny"/>
    <w:rsid w:val="005D02BF"/>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oleObject" Target="embeddings/oleObject13.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image" Target="media/image13.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oleObject" Target="embeddings/oleObject10.bin"/><Relationship Id="rId36"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6.png"/><Relationship Id="rId31"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png"/><Relationship Id="rId30" Type="http://schemas.openxmlformats.org/officeDocument/2006/relationships/oleObject" Target="embeddings/oleObject11.bin"/><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BCCD5-2544-4C63-B57A-625B87B42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2514</Words>
  <Characters>15087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Wrocław, lipiec 2016</dc:creator>
  <cp:lastModifiedBy>Dominik Fret</cp:lastModifiedBy>
  <cp:revision>9</cp:revision>
  <cp:lastPrinted>2016-08-23T07:28:00Z</cp:lastPrinted>
  <dcterms:created xsi:type="dcterms:W3CDTF">2016-08-23T07:27:00Z</dcterms:created>
  <dcterms:modified xsi:type="dcterms:W3CDTF">2016-09-06T09:25:00Z</dcterms:modified>
</cp:coreProperties>
</file>