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66" w:rsidRDefault="00CA5C66" w:rsidP="00CA5C66">
      <w:pPr>
        <w:ind w:left="540" w:hanging="540"/>
        <w:jc w:val="right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Załącznik nr 7 do SIWZ </w:t>
      </w:r>
    </w:p>
    <w:p w:rsidR="00CA5C66" w:rsidRDefault="00CA5C66" w:rsidP="000B28E5">
      <w:pPr>
        <w:ind w:left="540" w:hanging="540"/>
        <w:jc w:val="center"/>
        <w:rPr>
          <w:rFonts w:ascii="Tahoma" w:hAnsi="Tahoma" w:cs="Tahoma"/>
          <w:b/>
        </w:rPr>
      </w:pPr>
    </w:p>
    <w:p w:rsidR="003049A8" w:rsidRPr="0015340F" w:rsidRDefault="003049A8" w:rsidP="000B28E5">
      <w:pPr>
        <w:ind w:left="540" w:hanging="540"/>
        <w:jc w:val="center"/>
        <w:rPr>
          <w:rFonts w:ascii="Tahoma" w:hAnsi="Tahoma" w:cs="Tahoma"/>
          <w:b/>
        </w:rPr>
      </w:pPr>
      <w:r w:rsidRPr="0015340F">
        <w:rPr>
          <w:rFonts w:ascii="Tahoma" w:hAnsi="Tahoma" w:cs="Tahoma"/>
          <w:b/>
        </w:rPr>
        <w:t>Opis przedmiotu zamówienia</w:t>
      </w:r>
    </w:p>
    <w:p w:rsidR="003049A8" w:rsidRPr="0015340F" w:rsidRDefault="003049A8" w:rsidP="00AC6AED">
      <w:pPr>
        <w:spacing w:after="0"/>
        <w:ind w:left="284"/>
        <w:jc w:val="both"/>
        <w:rPr>
          <w:rFonts w:ascii="Tahoma" w:hAnsi="Tahoma" w:cs="Tahoma"/>
          <w:b/>
        </w:rPr>
      </w:pPr>
      <w:r w:rsidRPr="0015340F">
        <w:rPr>
          <w:rFonts w:ascii="Tahoma" w:hAnsi="Tahoma" w:cs="Tahoma"/>
          <w:b/>
        </w:rPr>
        <w:t xml:space="preserve">na świadczenie usług ochrony </w:t>
      </w:r>
      <w:r w:rsidR="000C2CB5" w:rsidRPr="0015340F">
        <w:rPr>
          <w:rFonts w:ascii="Tahoma" w:hAnsi="Tahoma" w:cs="Tahoma"/>
          <w:b/>
        </w:rPr>
        <w:t xml:space="preserve">osób i </w:t>
      </w:r>
      <w:r w:rsidRPr="0015340F">
        <w:rPr>
          <w:rFonts w:ascii="Tahoma" w:hAnsi="Tahoma" w:cs="Tahoma"/>
          <w:b/>
        </w:rPr>
        <w:t>mienia w formie bezpośredniej ochrony fizyc</w:t>
      </w:r>
      <w:r w:rsidR="0092683D" w:rsidRPr="0015340F">
        <w:rPr>
          <w:rFonts w:ascii="Tahoma" w:hAnsi="Tahoma" w:cs="Tahoma"/>
          <w:b/>
        </w:rPr>
        <w:t xml:space="preserve">znej oraz monitoringu w obiektach Zamawiającego we Wrocławiu </w:t>
      </w:r>
      <w:proofErr w:type="gramStart"/>
      <w:r w:rsidR="0092683D" w:rsidRPr="0015340F">
        <w:rPr>
          <w:rFonts w:ascii="Tahoma" w:hAnsi="Tahoma" w:cs="Tahoma"/>
          <w:b/>
        </w:rPr>
        <w:t xml:space="preserve">przy </w:t>
      </w:r>
      <w:r w:rsidR="004D10B4" w:rsidRPr="0015340F">
        <w:rPr>
          <w:rFonts w:ascii="Tahoma" w:hAnsi="Tahoma" w:cs="Tahoma"/>
          <w:b/>
        </w:rPr>
        <w:t xml:space="preserve">  </w:t>
      </w:r>
      <w:r w:rsidR="0092683D" w:rsidRPr="0015340F">
        <w:rPr>
          <w:rFonts w:ascii="Tahoma" w:hAnsi="Tahoma" w:cs="Tahoma"/>
          <w:b/>
        </w:rPr>
        <w:t>ul</w:t>
      </w:r>
      <w:proofErr w:type="gramEnd"/>
      <w:r w:rsidR="0092683D" w:rsidRPr="0015340F">
        <w:rPr>
          <w:rFonts w:ascii="Tahoma" w:hAnsi="Tahoma" w:cs="Tahoma"/>
          <w:b/>
        </w:rPr>
        <w:t xml:space="preserve">. </w:t>
      </w:r>
      <w:proofErr w:type="spellStart"/>
      <w:r w:rsidR="0092683D" w:rsidRPr="0015340F">
        <w:rPr>
          <w:rFonts w:ascii="Tahoma" w:hAnsi="Tahoma" w:cs="Tahoma"/>
          <w:b/>
        </w:rPr>
        <w:t>Stabłowickiej</w:t>
      </w:r>
      <w:proofErr w:type="spellEnd"/>
      <w:r w:rsidR="0092683D" w:rsidRPr="0015340F">
        <w:rPr>
          <w:rFonts w:ascii="Tahoma" w:hAnsi="Tahoma" w:cs="Tahoma"/>
          <w:b/>
        </w:rPr>
        <w:t xml:space="preserve"> 147 i 147 a</w:t>
      </w:r>
    </w:p>
    <w:p w:rsidR="003049A8" w:rsidRPr="0015340F" w:rsidRDefault="003049A8" w:rsidP="00DB583B">
      <w:pPr>
        <w:pStyle w:val="Zwykytekst"/>
        <w:jc w:val="both"/>
        <w:rPr>
          <w:rFonts w:ascii="Tahoma" w:hAnsi="Tahoma" w:cs="Tahoma"/>
          <w:sz w:val="22"/>
          <w:szCs w:val="22"/>
          <w:u w:val="single"/>
        </w:rPr>
      </w:pPr>
    </w:p>
    <w:p w:rsidR="0092683D" w:rsidRDefault="003049A8" w:rsidP="00C22EEC">
      <w:pPr>
        <w:pStyle w:val="Zwykytekst"/>
        <w:numPr>
          <w:ilvl w:val="0"/>
          <w:numId w:val="3"/>
        </w:numPr>
        <w:ind w:left="709" w:hanging="349"/>
        <w:jc w:val="both"/>
        <w:rPr>
          <w:rFonts w:ascii="Tahoma" w:hAnsi="Tahoma" w:cs="Tahoma"/>
          <w:sz w:val="22"/>
          <w:szCs w:val="22"/>
          <w:lang w:eastAsia="pl-PL"/>
        </w:rPr>
      </w:pPr>
      <w:r w:rsidRPr="0015340F">
        <w:rPr>
          <w:rFonts w:ascii="Tahoma" w:hAnsi="Tahoma" w:cs="Tahoma"/>
          <w:sz w:val="22"/>
          <w:szCs w:val="22"/>
          <w:lang w:eastAsia="pl-PL"/>
        </w:rPr>
        <w:t xml:space="preserve">Przedmiotem </w:t>
      </w:r>
      <w:r w:rsidRPr="0015340F">
        <w:rPr>
          <w:rFonts w:ascii="Tahoma" w:hAnsi="Tahoma" w:cs="Tahoma"/>
          <w:sz w:val="22"/>
          <w:szCs w:val="22"/>
        </w:rPr>
        <w:t xml:space="preserve">zamówienia </w:t>
      </w:r>
      <w:r w:rsidRPr="0015340F">
        <w:rPr>
          <w:rFonts w:ascii="Tahoma" w:hAnsi="Tahoma" w:cs="Tahoma"/>
          <w:sz w:val="22"/>
          <w:szCs w:val="22"/>
          <w:lang w:eastAsia="pl-PL"/>
        </w:rPr>
        <w:t>jest świadczenie na rzecz Zamawiającego usługi ochrony osób i mienia</w:t>
      </w:r>
      <w:r w:rsidR="00EB3DEE">
        <w:rPr>
          <w:rFonts w:ascii="Tahoma" w:hAnsi="Tahoma" w:cs="Tahoma"/>
          <w:sz w:val="22"/>
          <w:szCs w:val="22"/>
          <w:lang w:eastAsia="pl-PL"/>
        </w:rPr>
        <w:t>:</w:t>
      </w:r>
      <w:r w:rsidRPr="0015340F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225BAF" w:rsidRPr="0015340F" w:rsidRDefault="00225BAF" w:rsidP="00225BAF">
      <w:pPr>
        <w:pStyle w:val="Zwykytekst"/>
        <w:ind w:left="709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225BAF" w:rsidRPr="00F46DDA" w:rsidRDefault="00225BAF" w:rsidP="00FB0017">
      <w:pPr>
        <w:pStyle w:val="Zwykytekst"/>
        <w:numPr>
          <w:ilvl w:val="0"/>
          <w:numId w:val="32"/>
        </w:num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F46DDA">
        <w:rPr>
          <w:rFonts w:ascii="Tahoma" w:hAnsi="Tahoma" w:cs="Tahoma"/>
          <w:b/>
          <w:sz w:val="22"/>
          <w:szCs w:val="22"/>
        </w:rPr>
        <w:t xml:space="preserve">na terenie posesji przy ul. </w:t>
      </w:r>
      <w:proofErr w:type="spellStart"/>
      <w:r w:rsidRPr="00F46DDA">
        <w:rPr>
          <w:rFonts w:ascii="Tahoma" w:hAnsi="Tahoma" w:cs="Tahoma"/>
          <w:b/>
          <w:sz w:val="22"/>
          <w:szCs w:val="22"/>
        </w:rPr>
        <w:t>Stabłowickiej</w:t>
      </w:r>
      <w:proofErr w:type="spellEnd"/>
      <w:r w:rsidRPr="00F46DDA">
        <w:rPr>
          <w:rFonts w:ascii="Tahoma" w:hAnsi="Tahoma" w:cs="Tahoma"/>
          <w:b/>
          <w:sz w:val="22"/>
          <w:szCs w:val="22"/>
        </w:rPr>
        <w:t xml:space="preserve"> 147</w:t>
      </w:r>
      <w:proofErr w:type="gramStart"/>
      <w:r w:rsidRPr="00F46DDA">
        <w:rPr>
          <w:rFonts w:ascii="Tahoma" w:hAnsi="Tahoma" w:cs="Tahoma"/>
          <w:b/>
          <w:sz w:val="22"/>
          <w:szCs w:val="22"/>
        </w:rPr>
        <w:t xml:space="preserve">a , </w:t>
      </w:r>
      <w:proofErr w:type="gramEnd"/>
      <w:r w:rsidRPr="00F46DDA">
        <w:rPr>
          <w:rFonts w:ascii="Tahoma" w:hAnsi="Tahoma" w:cs="Tahoma"/>
          <w:b/>
          <w:sz w:val="22"/>
          <w:szCs w:val="22"/>
        </w:rPr>
        <w:t>na której znajduje się:</w:t>
      </w:r>
    </w:p>
    <w:p w:rsidR="00225BAF" w:rsidRPr="00F46DDA" w:rsidRDefault="00225BAF" w:rsidP="00225BAF">
      <w:pPr>
        <w:pStyle w:val="Zwykytekst"/>
        <w:numPr>
          <w:ilvl w:val="0"/>
          <w:numId w:val="20"/>
        </w:numPr>
        <w:spacing w:line="276" w:lineRule="auto"/>
        <w:ind w:left="993" w:hanging="426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budynek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Humanitarium</w:t>
      </w:r>
      <w:proofErr w:type="spellEnd"/>
      <w:r>
        <w:rPr>
          <w:rFonts w:ascii="Tahoma" w:hAnsi="Tahoma" w:cs="Tahoma"/>
          <w:sz w:val="22"/>
          <w:szCs w:val="22"/>
        </w:rPr>
        <w:t xml:space="preserve"> dydaktyczno-wystawienniczy</w:t>
      </w:r>
      <w:r w:rsidRPr="00F46DDA">
        <w:rPr>
          <w:rFonts w:ascii="Tahoma" w:hAnsi="Tahoma" w:cs="Tahoma"/>
          <w:sz w:val="22"/>
          <w:szCs w:val="22"/>
        </w:rPr>
        <w:t xml:space="preserve"> i jego pomieszczenia o pow. ok. 1200 m kw. oraz rzeczy znajdujące się w tych pomieszczeniach należące do Zamawiającego lub osób trzecich,</w:t>
      </w:r>
    </w:p>
    <w:p w:rsidR="00225BAF" w:rsidRPr="00F46DDA" w:rsidRDefault="00225BAF" w:rsidP="00225BAF">
      <w:pPr>
        <w:pStyle w:val="Zwykytekst"/>
        <w:numPr>
          <w:ilvl w:val="0"/>
          <w:numId w:val="20"/>
        </w:numPr>
        <w:spacing w:line="276" w:lineRule="auto"/>
        <w:ind w:hanging="437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teren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przyległy do budynku o powierzchni ok. 9</w:t>
      </w:r>
      <w:r>
        <w:rPr>
          <w:rFonts w:ascii="Tahoma" w:hAnsi="Tahoma" w:cs="Tahoma"/>
          <w:sz w:val="22"/>
          <w:szCs w:val="22"/>
        </w:rPr>
        <w:t xml:space="preserve"> </w:t>
      </w:r>
      <w:r w:rsidRPr="00F46DDA">
        <w:rPr>
          <w:rFonts w:ascii="Tahoma" w:hAnsi="Tahoma" w:cs="Tahoma"/>
          <w:sz w:val="22"/>
          <w:szCs w:val="22"/>
        </w:rPr>
        <w:t>611 m kw.</w:t>
      </w:r>
    </w:p>
    <w:p w:rsidR="00225BAF" w:rsidRPr="00F46DDA" w:rsidRDefault="00225BAF" w:rsidP="00225BAF">
      <w:pPr>
        <w:pStyle w:val="Zwykytekst"/>
        <w:numPr>
          <w:ilvl w:val="0"/>
          <w:numId w:val="20"/>
        </w:numPr>
        <w:spacing w:line="276" w:lineRule="auto"/>
        <w:ind w:hanging="437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oraz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niezabudowane działki wokół o pow. ok. 35 302 m kw.</w:t>
      </w:r>
    </w:p>
    <w:p w:rsidR="00225BAF" w:rsidRPr="00F46DDA" w:rsidRDefault="00225BAF" w:rsidP="00225BAF">
      <w:pPr>
        <w:pStyle w:val="Zwykyteks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225BAF" w:rsidRPr="00F46DDA" w:rsidRDefault="00225BAF" w:rsidP="00FB0017">
      <w:pPr>
        <w:pStyle w:val="Zwykytekst"/>
        <w:numPr>
          <w:ilvl w:val="0"/>
          <w:numId w:val="32"/>
        </w:num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F46DDA">
        <w:rPr>
          <w:rFonts w:ascii="Tahoma" w:hAnsi="Tahoma" w:cs="Tahoma"/>
          <w:b/>
          <w:sz w:val="22"/>
          <w:szCs w:val="22"/>
        </w:rPr>
        <w:t>na</w:t>
      </w:r>
      <w:proofErr w:type="gramEnd"/>
      <w:r w:rsidRPr="00F46DDA">
        <w:rPr>
          <w:rFonts w:ascii="Tahoma" w:hAnsi="Tahoma" w:cs="Tahoma"/>
          <w:b/>
          <w:sz w:val="22"/>
          <w:szCs w:val="22"/>
        </w:rPr>
        <w:t xml:space="preserve"> terenie posesji przy ul. </w:t>
      </w:r>
      <w:proofErr w:type="spellStart"/>
      <w:r w:rsidRPr="00F46DDA">
        <w:rPr>
          <w:rFonts w:ascii="Tahoma" w:hAnsi="Tahoma" w:cs="Tahoma"/>
          <w:b/>
          <w:sz w:val="22"/>
          <w:szCs w:val="22"/>
        </w:rPr>
        <w:t>Stabłowickiej</w:t>
      </w:r>
      <w:proofErr w:type="spellEnd"/>
      <w:r w:rsidRPr="00F46DDA">
        <w:rPr>
          <w:rFonts w:ascii="Tahoma" w:hAnsi="Tahoma" w:cs="Tahoma"/>
          <w:b/>
          <w:sz w:val="22"/>
          <w:szCs w:val="22"/>
        </w:rPr>
        <w:t xml:space="preserve"> 147, na której znajdują się:</w:t>
      </w:r>
    </w:p>
    <w:p w:rsidR="00225BAF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budynek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1 część A (dawniej </w:t>
      </w:r>
      <w:r w:rsidRPr="00F46DDA">
        <w:rPr>
          <w:rFonts w:ascii="Tahoma" w:hAnsi="Tahoma" w:cs="Tahoma"/>
          <w:sz w:val="22"/>
          <w:szCs w:val="22"/>
        </w:rPr>
        <w:t>1A</w:t>
      </w:r>
      <w:r>
        <w:rPr>
          <w:rFonts w:ascii="Tahoma" w:hAnsi="Tahoma" w:cs="Tahoma"/>
          <w:sz w:val="22"/>
          <w:szCs w:val="22"/>
        </w:rPr>
        <w:t>) biurowy</w:t>
      </w:r>
      <w:r w:rsidRPr="00F46DDA">
        <w:rPr>
          <w:rFonts w:ascii="Tahoma" w:hAnsi="Tahoma" w:cs="Tahoma"/>
          <w:sz w:val="22"/>
          <w:szCs w:val="22"/>
        </w:rPr>
        <w:t xml:space="preserve"> i jego pomieszczenia o pow. </w:t>
      </w:r>
      <w:r>
        <w:rPr>
          <w:rFonts w:ascii="Tahoma" w:hAnsi="Tahoma" w:cs="Tahoma"/>
          <w:sz w:val="22"/>
          <w:szCs w:val="22"/>
        </w:rPr>
        <w:t xml:space="preserve">                </w:t>
      </w:r>
    </w:p>
    <w:p w:rsidR="00225BAF" w:rsidRPr="00F46DDA" w:rsidRDefault="00225BAF" w:rsidP="00225BAF">
      <w:pPr>
        <w:pStyle w:val="Zwykytekst"/>
        <w:tabs>
          <w:tab w:val="left" w:pos="993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proofErr w:type="gramStart"/>
      <w:r w:rsidRPr="00F46DDA">
        <w:rPr>
          <w:rFonts w:ascii="Tahoma" w:hAnsi="Tahoma" w:cs="Tahoma"/>
          <w:sz w:val="22"/>
          <w:szCs w:val="22"/>
        </w:rPr>
        <w:t>ok</w:t>
      </w:r>
      <w:proofErr w:type="gramEnd"/>
      <w:r w:rsidRPr="00F46DDA">
        <w:rPr>
          <w:rFonts w:ascii="Tahoma" w:hAnsi="Tahoma" w:cs="Tahoma"/>
          <w:sz w:val="22"/>
          <w:szCs w:val="22"/>
        </w:rPr>
        <w:t>. 2 750 m kw.</w:t>
      </w:r>
    </w:p>
    <w:p w:rsidR="00225BAF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budynek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1 część BC (dawniej </w:t>
      </w:r>
      <w:r w:rsidRPr="00F46DDA">
        <w:rPr>
          <w:rFonts w:ascii="Tahoma" w:hAnsi="Tahoma" w:cs="Tahoma"/>
          <w:sz w:val="22"/>
          <w:szCs w:val="22"/>
        </w:rPr>
        <w:t>1BC</w:t>
      </w:r>
      <w:r>
        <w:rPr>
          <w:rFonts w:ascii="Tahoma" w:hAnsi="Tahoma" w:cs="Tahoma"/>
          <w:sz w:val="22"/>
          <w:szCs w:val="22"/>
        </w:rPr>
        <w:t>) laboratoryjno-biurowy</w:t>
      </w:r>
      <w:r w:rsidRPr="00F46DDA">
        <w:rPr>
          <w:rFonts w:ascii="Tahoma" w:hAnsi="Tahoma" w:cs="Tahoma"/>
          <w:sz w:val="22"/>
          <w:szCs w:val="22"/>
        </w:rPr>
        <w:t xml:space="preserve"> i jego pomieszczenia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225BAF" w:rsidRPr="00F46DDA" w:rsidRDefault="00225BAF" w:rsidP="00225BAF">
      <w:pPr>
        <w:pStyle w:val="Zwykytekst"/>
        <w:tabs>
          <w:tab w:val="left" w:pos="993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proofErr w:type="gramStart"/>
      <w:r w:rsidRPr="00F46DDA">
        <w:rPr>
          <w:rFonts w:ascii="Tahoma" w:hAnsi="Tahoma" w:cs="Tahoma"/>
          <w:sz w:val="22"/>
          <w:szCs w:val="22"/>
        </w:rPr>
        <w:t>o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pow. ok. 2 940 m kw.</w:t>
      </w:r>
    </w:p>
    <w:p w:rsidR="00225BAF" w:rsidRPr="00F46DDA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budynek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14, (wyłączony z użytkowania) o pow. ok 62 m kw.</w:t>
      </w:r>
    </w:p>
    <w:p w:rsidR="00225BAF" w:rsidRPr="00F46DDA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budynek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15, (wyłączony z użytkowania) o pow. ok. 146 m kw.</w:t>
      </w:r>
    </w:p>
    <w:p w:rsidR="00225BAF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budynek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2 (dawniej </w:t>
      </w:r>
      <w:r w:rsidRPr="00F46DDA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>) laboratoryjno-biurowy</w:t>
      </w:r>
      <w:r w:rsidRPr="00F46DDA">
        <w:rPr>
          <w:rFonts w:ascii="Tahoma" w:hAnsi="Tahoma" w:cs="Tahoma"/>
          <w:sz w:val="22"/>
          <w:szCs w:val="22"/>
        </w:rPr>
        <w:t xml:space="preserve"> i jego pomieszczenia o pow. </w:t>
      </w:r>
      <w:r>
        <w:rPr>
          <w:rFonts w:ascii="Tahoma" w:hAnsi="Tahoma" w:cs="Tahoma"/>
          <w:sz w:val="22"/>
          <w:szCs w:val="22"/>
        </w:rPr>
        <w:t xml:space="preserve">           </w:t>
      </w:r>
    </w:p>
    <w:p w:rsidR="00225BAF" w:rsidRPr="00F46DDA" w:rsidRDefault="00225BAF" w:rsidP="00225BAF">
      <w:pPr>
        <w:pStyle w:val="Zwykytekst"/>
        <w:tabs>
          <w:tab w:val="left" w:pos="993"/>
        </w:tabs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proofErr w:type="gramStart"/>
      <w:r w:rsidRPr="00F46DDA">
        <w:rPr>
          <w:rFonts w:ascii="Tahoma" w:hAnsi="Tahoma" w:cs="Tahoma"/>
          <w:sz w:val="22"/>
          <w:szCs w:val="22"/>
        </w:rPr>
        <w:t>ok</w:t>
      </w:r>
      <w:proofErr w:type="gramEnd"/>
      <w:r w:rsidRPr="00F46DDA">
        <w:rPr>
          <w:rFonts w:ascii="Tahoma" w:hAnsi="Tahoma" w:cs="Tahoma"/>
          <w:sz w:val="22"/>
          <w:szCs w:val="22"/>
        </w:rPr>
        <w:t>. 3 952,88 m kw.</w:t>
      </w:r>
    </w:p>
    <w:p w:rsidR="00225BAF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budynek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4 (dawniej </w:t>
      </w:r>
      <w:r w:rsidRPr="00F46DDA">
        <w:rPr>
          <w:rFonts w:ascii="Tahoma" w:hAnsi="Tahoma" w:cs="Tahoma"/>
          <w:sz w:val="22"/>
          <w:szCs w:val="22"/>
        </w:rPr>
        <w:t>9</w:t>
      </w:r>
      <w:r>
        <w:rPr>
          <w:rFonts w:ascii="Tahoma" w:hAnsi="Tahoma" w:cs="Tahoma"/>
          <w:sz w:val="22"/>
          <w:szCs w:val="22"/>
        </w:rPr>
        <w:t xml:space="preserve">) </w:t>
      </w:r>
      <w:r w:rsidRPr="00F46DDA">
        <w:rPr>
          <w:rFonts w:ascii="Tahoma" w:hAnsi="Tahoma" w:cs="Tahoma"/>
          <w:sz w:val="22"/>
          <w:szCs w:val="22"/>
        </w:rPr>
        <w:t>laboratory</w:t>
      </w:r>
      <w:r>
        <w:rPr>
          <w:rFonts w:ascii="Tahoma" w:hAnsi="Tahoma" w:cs="Tahoma"/>
          <w:sz w:val="22"/>
          <w:szCs w:val="22"/>
        </w:rPr>
        <w:t>jno-biurowy</w:t>
      </w:r>
      <w:r w:rsidRPr="00F46DDA">
        <w:rPr>
          <w:rFonts w:ascii="Tahoma" w:hAnsi="Tahoma" w:cs="Tahoma"/>
          <w:sz w:val="22"/>
          <w:szCs w:val="22"/>
        </w:rPr>
        <w:t xml:space="preserve"> i jego pomieszczenia o pow. </w:t>
      </w:r>
      <w:r>
        <w:rPr>
          <w:rFonts w:ascii="Tahoma" w:hAnsi="Tahoma" w:cs="Tahoma"/>
          <w:sz w:val="22"/>
          <w:szCs w:val="22"/>
        </w:rPr>
        <w:t xml:space="preserve">                </w:t>
      </w:r>
    </w:p>
    <w:p w:rsidR="00225BAF" w:rsidRPr="00F46DDA" w:rsidRDefault="00225BAF" w:rsidP="00225BAF">
      <w:pPr>
        <w:pStyle w:val="Zwykytekst"/>
        <w:tabs>
          <w:tab w:val="left" w:pos="993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proofErr w:type="gramStart"/>
      <w:r w:rsidRPr="00F46DDA">
        <w:rPr>
          <w:rFonts w:ascii="Tahoma" w:hAnsi="Tahoma" w:cs="Tahoma"/>
          <w:sz w:val="22"/>
          <w:szCs w:val="22"/>
        </w:rPr>
        <w:t>ok</w:t>
      </w:r>
      <w:proofErr w:type="gramEnd"/>
      <w:r w:rsidRPr="00F46DDA">
        <w:rPr>
          <w:rFonts w:ascii="Tahoma" w:hAnsi="Tahoma" w:cs="Tahoma"/>
          <w:sz w:val="22"/>
          <w:szCs w:val="22"/>
        </w:rPr>
        <w:t>. 6 150,26 m kw.</w:t>
      </w:r>
      <w:r w:rsidR="00FB0017">
        <w:rPr>
          <w:rFonts w:ascii="Tahoma" w:hAnsi="Tahoma" w:cs="Tahoma"/>
          <w:sz w:val="22"/>
          <w:szCs w:val="22"/>
        </w:rPr>
        <w:t>,</w:t>
      </w:r>
    </w:p>
    <w:p w:rsidR="00225BAF" w:rsidRPr="003B0ABE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budynek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G (</w:t>
      </w:r>
      <w:proofErr w:type="spellStart"/>
      <w:r w:rsidRPr="00F46DDA">
        <w:rPr>
          <w:rFonts w:ascii="Tahoma" w:hAnsi="Tahoma" w:cs="Tahoma"/>
          <w:sz w:val="22"/>
          <w:szCs w:val="22"/>
        </w:rPr>
        <w:t>Agregatornia</w:t>
      </w:r>
      <w:proofErr w:type="spellEnd"/>
      <w:r w:rsidRPr="00F46DDA">
        <w:rPr>
          <w:rFonts w:ascii="Tahoma" w:hAnsi="Tahoma" w:cs="Tahoma"/>
          <w:sz w:val="22"/>
          <w:szCs w:val="22"/>
        </w:rPr>
        <w:t>) i jego pomieszczenia o pow. ok. 122,30 m kw.</w:t>
      </w:r>
      <w:r w:rsidR="00FB0017">
        <w:rPr>
          <w:rFonts w:ascii="Tahoma" w:hAnsi="Tahoma" w:cs="Tahoma"/>
          <w:sz w:val="22"/>
          <w:szCs w:val="22"/>
        </w:rPr>
        <w:t>,</w:t>
      </w:r>
    </w:p>
    <w:p w:rsidR="00225BAF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budynek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D (Stacja rozprężania gazów i magazyn butli) i jego pomieszczenia </w:t>
      </w:r>
      <w:r>
        <w:rPr>
          <w:rFonts w:ascii="Tahoma" w:hAnsi="Tahoma" w:cs="Tahoma"/>
          <w:sz w:val="22"/>
          <w:szCs w:val="22"/>
        </w:rPr>
        <w:t xml:space="preserve">   </w:t>
      </w:r>
    </w:p>
    <w:p w:rsidR="00225BAF" w:rsidRPr="00F46DDA" w:rsidRDefault="00225BAF" w:rsidP="00225BAF">
      <w:pPr>
        <w:pStyle w:val="Zwykytekst"/>
        <w:tabs>
          <w:tab w:val="left" w:pos="993"/>
        </w:tabs>
        <w:spacing w:line="276" w:lineRule="auto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proofErr w:type="gramStart"/>
      <w:r w:rsidRPr="00F46DDA">
        <w:rPr>
          <w:rFonts w:ascii="Tahoma" w:hAnsi="Tahoma" w:cs="Tahoma"/>
          <w:sz w:val="22"/>
          <w:szCs w:val="22"/>
        </w:rPr>
        <w:t>o</w:t>
      </w:r>
      <w:proofErr w:type="gramEnd"/>
      <w:r>
        <w:rPr>
          <w:rFonts w:ascii="Tahoma" w:hAnsi="Tahoma" w:cs="Tahoma"/>
          <w:sz w:val="22"/>
          <w:szCs w:val="22"/>
        </w:rPr>
        <w:t xml:space="preserve"> pow. </w:t>
      </w:r>
      <w:r w:rsidRPr="00F46DDA">
        <w:rPr>
          <w:rFonts w:ascii="Tahoma" w:hAnsi="Tahoma" w:cs="Tahoma"/>
          <w:sz w:val="22"/>
          <w:szCs w:val="22"/>
        </w:rPr>
        <w:t>ok. 25,90 m kw.</w:t>
      </w:r>
      <w:r w:rsidR="00FB0017">
        <w:rPr>
          <w:rFonts w:ascii="Tahoma" w:hAnsi="Tahoma" w:cs="Tahoma"/>
          <w:sz w:val="22"/>
          <w:szCs w:val="22"/>
        </w:rPr>
        <w:t>,</w:t>
      </w:r>
    </w:p>
    <w:p w:rsidR="00225BAF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proofErr w:type="gramStart"/>
      <w:r w:rsidRPr="00F46DDA">
        <w:rPr>
          <w:rFonts w:ascii="Tahoma" w:hAnsi="Tahoma" w:cs="Tahoma"/>
          <w:sz w:val="22"/>
          <w:szCs w:val="22"/>
        </w:rPr>
        <w:t>budynek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E (kotłownia) i jego pomieszczenia o pow. ok. 375,73 m kw.</w:t>
      </w:r>
      <w:r w:rsidR="00FB0017">
        <w:rPr>
          <w:rFonts w:ascii="Tahoma" w:hAnsi="Tahoma" w:cs="Tahoma"/>
          <w:sz w:val="22"/>
          <w:szCs w:val="22"/>
        </w:rPr>
        <w:t>,</w:t>
      </w:r>
    </w:p>
    <w:p w:rsidR="00FB0017" w:rsidRDefault="00225BAF" w:rsidP="00FB0017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proofErr w:type="gramStart"/>
      <w:r w:rsidRPr="00225BAF">
        <w:rPr>
          <w:rFonts w:ascii="Tahoma" w:hAnsi="Tahoma" w:cs="Tahoma"/>
          <w:sz w:val="22"/>
          <w:szCs w:val="22"/>
        </w:rPr>
        <w:t>oraz</w:t>
      </w:r>
      <w:proofErr w:type="gramEnd"/>
      <w:r w:rsidRPr="00225BAF">
        <w:rPr>
          <w:rFonts w:ascii="Tahoma" w:hAnsi="Tahoma" w:cs="Tahoma"/>
          <w:sz w:val="22"/>
          <w:szCs w:val="22"/>
        </w:rPr>
        <w:t xml:space="preserve"> rzeczy znajdujące się w pomieszczeniach w budynku</w:t>
      </w:r>
      <w:r w:rsidR="00FB0017">
        <w:rPr>
          <w:rFonts w:ascii="Tahoma" w:hAnsi="Tahoma" w:cs="Tahoma"/>
          <w:sz w:val="22"/>
          <w:szCs w:val="22"/>
        </w:rPr>
        <w:t xml:space="preserve"> 1 (cz.</w:t>
      </w:r>
      <w:r w:rsidRPr="00225BAF">
        <w:rPr>
          <w:rFonts w:ascii="Tahoma" w:hAnsi="Tahoma" w:cs="Tahoma"/>
          <w:sz w:val="22"/>
          <w:szCs w:val="22"/>
        </w:rPr>
        <w:t xml:space="preserve"> 1A, 1BC</w:t>
      </w:r>
      <w:r w:rsidR="00FB0017">
        <w:rPr>
          <w:rFonts w:ascii="Tahoma" w:hAnsi="Tahoma" w:cs="Tahoma"/>
          <w:sz w:val="22"/>
          <w:szCs w:val="22"/>
        </w:rPr>
        <w:t>)</w:t>
      </w:r>
      <w:r w:rsidRPr="00225BAF">
        <w:rPr>
          <w:rFonts w:ascii="Tahoma" w:hAnsi="Tahoma" w:cs="Tahoma"/>
          <w:sz w:val="22"/>
          <w:szCs w:val="22"/>
        </w:rPr>
        <w:t xml:space="preserve">, </w:t>
      </w:r>
      <w:r w:rsidR="00FB0017">
        <w:rPr>
          <w:rFonts w:ascii="Tahoma" w:hAnsi="Tahoma" w:cs="Tahoma"/>
          <w:sz w:val="22"/>
          <w:szCs w:val="22"/>
        </w:rPr>
        <w:t xml:space="preserve">2, 4    </w:t>
      </w:r>
    </w:p>
    <w:p w:rsidR="00FB0017" w:rsidRDefault="00FB0017" w:rsidP="00FB0017">
      <w:pPr>
        <w:pStyle w:val="Zwykytekst"/>
        <w:tabs>
          <w:tab w:val="left" w:pos="993"/>
        </w:tabs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proofErr w:type="gramStart"/>
      <w:r>
        <w:rPr>
          <w:rFonts w:ascii="Tahoma" w:hAnsi="Tahoma" w:cs="Tahoma"/>
          <w:sz w:val="22"/>
          <w:szCs w:val="22"/>
        </w:rPr>
        <w:t>oraz</w:t>
      </w:r>
      <w:proofErr w:type="gramEnd"/>
      <w:r>
        <w:rPr>
          <w:rFonts w:ascii="Tahoma" w:hAnsi="Tahoma" w:cs="Tahoma"/>
          <w:sz w:val="22"/>
          <w:szCs w:val="22"/>
        </w:rPr>
        <w:t xml:space="preserve"> w </w:t>
      </w:r>
      <w:r w:rsidR="00225BAF" w:rsidRPr="00FB0017">
        <w:rPr>
          <w:rFonts w:ascii="Tahoma" w:hAnsi="Tahoma" w:cs="Tahoma"/>
          <w:sz w:val="22"/>
          <w:szCs w:val="22"/>
        </w:rPr>
        <w:t xml:space="preserve">budynkach 14 i 15, G, E, D należące do Zamawiającego lub osób </w:t>
      </w:r>
      <w:r>
        <w:rPr>
          <w:rFonts w:ascii="Tahoma" w:hAnsi="Tahoma" w:cs="Tahoma"/>
          <w:sz w:val="22"/>
          <w:szCs w:val="22"/>
        </w:rPr>
        <w:t xml:space="preserve">   </w:t>
      </w:r>
    </w:p>
    <w:p w:rsidR="00225BAF" w:rsidRPr="00FB0017" w:rsidRDefault="00FB0017" w:rsidP="00FB0017">
      <w:pPr>
        <w:pStyle w:val="Zwykytekst"/>
        <w:tabs>
          <w:tab w:val="left" w:pos="993"/>
        </w:tabs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proofErr w:type="gramStart"/>
      <w:r w:rsidR="00225BAF" w:rsidRPr="00FB0017">
        <w:rPr>
          <w:rFonts w:ascii="Tahoma" w:hAnsi="Tahoma" w:cs="Tahoma"/>
          <w:sz w:val="22"/>
          <w:szCs w:val="22"/>
        </w:rPr>
        <w:t>trzecich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:rsidR="00225BAF" w:rsidRPr="00F46DDA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teren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przyległy do budynku </w:t>
      </w:r>
      <w:r>
        <w:rPr>
          <w:rFonts w:ascii="Tahoma" w:hAnsi="Tahoma" w:cs="Tahoma"/>
          <w:sz w:val="22"/>
          <w:szCs w:val="22"/>
        </w:rPr>
        <w:t>1, 2, 4</w:t>
      </w:r>
      <w:r w:rsidRPr="00F46DDA">
        <w:rPr>
          <w:rFonts w:ascii="Tahoma" w:hAnsi="Tahoma" w:cs="Tahoma"/>
          <w:sz w:val="22"/>
          <w:szCs w:val="22"/>
        </w:rPr>
        <w:t>, G, D, E o pow. ok. 36 503 m kw.</w:t>
      </w:r>
    </w:p>
    <w:p w:rsidR="00225BAF" w:rsidRPr="00F46DDA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proofErr w:type="gramStart"/>
      <w:r w:rsidRPr="00F46DDA">
        <w:rPr>
          <w:rFonts w:ascii="Tahoma" w:hAnsi="Tahoma" w:cs="Tahoma"/>
          <w:sz w:val="22"/>
          <w:szCs w:val="22"/>
        </w:rPr>
        <w:t>budynek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3 (dawniej </w:t>
      </w:r>
      <w:r w:rsidRPr="00F46DDA">
        <w:rPr>
          <w:rFonts w:ascii="Tahoma" w:hAnsi="Tahoma" w:cs="Tahoma"/>
          <w:sz w:val="22"/>
          <w:szCs w:val="22"/>
        </w:rPr>
        <w:t>9A</w:t>
      </w:r>
      <w:r>
        <w:rPr>
          <w:rFonts w:ascii="Tahoma" w:hAnsi="Tahoma" w:cs="Tahoma"/>
          <w:sz w:val="22"/>
          <w:szCs w:val="22"/>
        </w:rPr>
        <w:t>) laboratoryjno-biurowy</w:t>
      </w:r>
      <w:r w:rsidRPr="00F46DDA">
        <w:rPr>
          <w:rFonts w:ascii="Tahoma" w:hAnsi="Tahoma" w:cs="Tahoma"/>
          <w:sz w:val="22"/>
          <w:szCs w:val="22"/>
        </w:rPr>
        <w:t xml:space="preserve"> i jego pomieszczenia o pow.                           </w:t>
      </w:r>
    </w:p>
    <w:p w:rsidR="00225BAF" w:rsidRPr="00F46DDA" w:rsidRDefault="00225BAF" w:rsidP="00225BAF">
      <w:pPr>
        <w:pStyle w:val="Zwykytekst"/>
        <w:tabs>
          <w:tab w:val="left" w:pos="993"/>
        </w:tabs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</w:r>
      <w:proofErr w:type="gramStart"/>
      <w:r w:rsidRPr="00F46DDA">
        <w:rPr>
          <w:rFonts w:ascii="Tahoma" w:hAnsi="Tahoma" w:cs="Tahoma"/>
          <w:sz w:val="22"/>
          <w:szCs w:val="22"/>
        </w:rPr>
        <w:t>ok</w:t>
      </w:r>
      <w:proofErr w:type="gramEnd"/>
      <w:r w:rsidRPr="00F46DDA">
        <w:rPr>
          <w:rFonts w:ascii="Tahoma" w:hAnsi="Tahoma" w:cs="Tahoma"/>
          <w:sz w:val="22"/>
          <w:szCs w:val="22"/>
        </w:rPr>
        <w:t>. 11 941,30 m kw.</w:t>
      </w:r>
      <w:r w:rsidR="00FB0017">
        <w:rPr>
          <w:rFonts w:ascii="Tahoma" w:hAnsi="Tahoma" w:cs="Tahoma"/>
          <w:sz w:val="22"/>
          <w:szCs w:val="22"/>
        </w:rPr>
        <w:t>,</w:t>
      </w:r>
    </w:p>
    <w:p w:rsidR="00225BAF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oraz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rzeczy znajdujące się w pomieszczeniach w budynku </w:t>
      </w:r>
      <w:r w:rsidR="00FB0017">
        <w:rPr>
          <w:rFonts w:ascii="Tahoma" w:hAnsi="Tahoma" w:cs="Tahoma"/>
          <w:sz w:val="22"/>
          <w:szCs w:val="22"/>
        </w:rPr>
        <w:t>4</w:t>
      </w:r>
      <w:r w:rsidRPr="00F46DDA">
        <w:rPr>
          <w:rFonts w:ascii="Tahoma" w:hAnsi="Tahoma" w:cs="Tahoma"/>
          <w:sz w:val="22"/>
          <w:szCs w:val="22"/>
        </w:rPr>
        <w:t xml:space="preserve"> należące do   </w:t>
      </w:r>
      <w:r>
        <w:rPr>
          <w:rFonts w:ascii="Tahoma" w:hAnsi="Tahoma" w:cs="Tahoma"/>
          <w:sz w:val="22"/>
          <w:szCs w:val="22"/>
        </w:rPr>
        <w:t xml:space="preserve">   </w:t>
      </w:r>
    </w:p>
    <w:p w:rsidR="00225BAF" w:rsidRPr="00225BAF" w:rsidRDefault="00225BAF" w:rsidP="00225BAF">
      <w:pPr>
        <w:pStyle w:val="Zwykytekst"/>
        <w:tabs>
          <w:tab w:val="left" w:pos="993"/>
        </w:tabs>
        <w:spacing w:line="276" w:lineRule="auto"/>
        <w:ind w:left="7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Pr="00225BAF">
        <w:rPr>
          <w:rFonts w:ascii="Tahoma" w:hAnsi="Tahoma" w:cs="Tahoma"/>
          <w:sz w:val="22"/>
          <w:szCs w:val="22"/>
        </w:rPr>
        <w:t>Zamawiającego lub osób trzecich,</w:t>
      </w:r>
    </w:p>
    <w:p w:rsidR="0082642E" w:rsidRPr="00225BAF" w:rsidRDefault="00225BAF" w:rsidP="00225BAF">
      <w:pPr>
        <w:pStyle w:val="Zwykytekst"/>
        <w:numPr>
          <w:ilvl w:val="0"/>
          <w:numId w:val="22"/>
        </w:numPr>
        <w:tabs>
          <w:tab w:val="left" w:pos="993"/>
        </w:tabs>
        <w:spacing w:line="276" w:lineRule="auto"/>
        <w:ind w:hanging="153"/>
        <w:jc w:val="both"/>
        <w:rPr>
          <w:rFonts w:ascii="Tahoma" w:hAnsi="Tahoma" w:cs="Tahoma"/>
          <w:sz w:val="22"/>
          <w:szCs w:val="22"/>
        </w:rPr>
      </w:pPr>
      <w:proofErr w:type="gramStart"/>
      <w:r w:rsidRPr="00F46DDA">
        <w:rPr>
          <w:rFonts w:ascii="Tahoma" w:hAnsi="Tahoma" w:cs="Tahoma"/>
          <w:sz w:val="22"/>
          <w:szCs w:val="22"/>
        </w:rPr>
        <w:t>teren</w:t>
      </w:r>
      <w:proofErr w:type="gramEnd"/>
      <w:r w:rsidRPr="00F46DDA">
        <w:rPr>
          <w:rFonts w:ascii="Tahoma" w:hAnsi="Tahoma" w:cs="Tahoma"/>
          <w:sz w:val="22"/>
          <w:szCs w:val="22"/>
        </w:rPr>
        <w:t xml:space="preserve"> przyległy do budynku 9A o pow. ok. 5 600 m kw.</w:t>
      </w:r>
    </w:p>
    <w:p w:rsidR="00265795" w:rsidRPr="0015340F" w:rsidRDefault="00265795" w:rsidP="00CD287D">
      <w:pPr>
        <w:pStyle w:val="Zwykytekst"/>
        <w:ind w:left="1418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F03E63" w:rsidRDefault="0082642E" w:rsidP="00FB0017">
      <w:pPr>
        <w:pStyle w:val="Zwykytekst"/>
        <w:numPr>
          <w:ilvl w:val="0"/>
          <w:numId w:val="32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  <w:lang w:eastAsia="pl-PL"/>
        </w:rPr>
        <w:t>B</w:t>
      </w:r>
      <w:r w:rsidR="000C2CB5" w:rsidRPr="0015340F">
        <w:rPr>
          <w:rFonts w:ascii="Tahoma" w:hAnsi="Tahoma" w:cs="Tahoma"/>
          <w:sz w:val="22"/>
          <w:szCs w:val="22"/>
          <w:lang w:eastAsia="pl-PL"/>
        </w:rPr>
        <w:t xml:space="preserve">udynki </w:t>
      </w:r>
      <w:r w:rsidR="00460ACA">
        <w:rPr>
          <w:rFonts w:ascii="Tahoma" w:hAnsi="Tahoma" w:cs="Tahoma"/>
          <w:sz w:val="22"/>
          <w:szCs w:val="22"/>
          <w:lang w:eastAsia="pl-PL"/>
        </w:rPr>
        <w:t xml:space="preserve">1 (część </w:t>
      </w:r>
      <w:r w:rsidR="001866DD" w:rsidRPr="0015340F">
        <w:rPr>
          <w:rFonts w:ascii="Tahoma" w:hAnsi="Tahoma" w:cs="Tahoma"/>
          <w:sz w:val="22"/>
          <w:szCs w:val="22"/>
          <w:lang w:eastAsia="pl-PL"/>
        </w:rPr>
        <w:t>1A, 1BC</w:t>
      </w:r>
      <w:r w:rsidR="00460ACA">
        <w:rPr>
          <w:rFonts w:ascii="Tahoma" w:hAnsi="Tahoma" w:cs="Tahoma"/>
          <w:sz w:val="22"/>
          <w:szCs w:val="22"/>
          <w:lang w:eastAsia="pl-PL"/>
        </w:rPr>
        <w:t>), 2, 4</w:t>
      </w:r>
      <w:r w:rsidR="001866DD" w:rsidRPr="0015340F">
        <w:rPr>
          <w:rFonts w:ascii="Tahoma" w:hAnsi="Tahoma" w:cs="Tahoma"/>
          <w:sz w:val="22"/>
          <w:szCs w:val="22"/>
          <w:lang w:eastAsia="pl-PL"/>
        </w:rPr>
        <w:t>, 14, 15, E</w:t>
      </w:r>
      <w:r w:rsidR="006254E4" w:rsidRPr="0015340F">
        <w:rPr>
          <w:rFonts w:ascii="Tahoma" w:hAnsi="Tahoma" w:cs="Tahoma"/>
          <w:sz w:val="22"/>
          <w:szCs w:val="22"/>
          <w:lang w:eastAsia="pl-PL"/>
        </w:rPr>
        <w:t xml:space="preserve"> i teren przyległy</w:t>
      </w:r>
      <w:r w:rsidR="001866DD" w:rsidRPr="0015340F">
        <w:rPr>
          <w:rFonts w:ascii="Tahoma" w:hAnsi="Tahoma" w:cs="Tahoma"/>
          <w:sz w:val="22"/>
          <w:szCs w:val="22"/>
          <w:lang w:eastAsia="pl-PL"/>
        </w:rPr>
        <w:t xml:space="preserve"> oraz teren</w:t>
      </w:r>
      <w:r w:rsidR="00982552" w:rsidRPr="0015340F">
        <w:rPr>
          <w:rFonts w:ascii="Tahoma" w:hAnsi="Tahoma" w:cs="Tahoma"/>
          <w:sz w:val="22"/>
          <w:szCs w:val="22"/>
          <w:lang w:eastAsia="pl-PL"/>
        </w:rPr>
        <w:t>,</w:t>
      </w:r>
      <w:r w:rsidR="001866DD" w:rsidRPr="0015340F">
        <w:rPr>
          <w:rFonts w:ascii="Tahoma" w:hAnsi="Tahoma" w:cs="Tahoma"/>
          <w:sz w:val="22"/>
          <w:szCs w:val="22"/>
          <w:lang w:eastAsia="pl-PL"/>
        </w:rPr>
        <w:t xml:space="preserve"> na którym znajduje się bud D, G, </w:t>
      </w:r>
      <w:r w:rsidR="00460ACA">
        <w:rPr>
          <w:rFonts w:ascii="Tahoma" w:hAnsi="Tahoma" w:cs="Tahoma"/>
          <w:sz w:val="22"/>
          <w:szCs w:val="22"/>
          <w:lang w:eastAsia="pl-PL"/>
        </w:rPr>
        <w:t>3</w:t>
      </w:r>
      <w:r w:rsidR="000C2CB5" w:rsidRPr="0015340F">
        <w:rPr>
          <w:rFonts w:ascii="Tahoma" w:hAnsi="Tahoma" w:cs="Tahoma"/>
          <w:sz w:val="22"/>
          <w:szCs w:val="22"/>
          <w:lang w:eastAsia="pl-PL"/>
        </w:rPr>
        <w:t xml:space="preserve"> wpisane są do rejestru zabytków</w:t>
      </w:r>
      <w:r w:rsidR="00EB649C">
        <w:rPr>
          <w:rFonts w:ascii="Tahoma" w:hAnsi="Tahoma" w:cs="Tahoma"/>
          <w:sz w:val="22"/>
          <w:szCs w:val="22"/>
          <w:lang w:eastAsia="pl-PL"/>
        </w:rPr>
        <w:t>,</w:t>
      </w:r>
      <w:r w:rsidR="000C2CB5" w:rsidRPr="0015340F">
        <w:rPr>
          <w:rFonts w:ascii="Tahoma" w:hAnsi="Tahoma" w:cs="Tahoma"/>
          <w:sz w:val="22"/>
          <w:szCs w:val="22"/>
          <w:lang w:eastAsia="pl-PL"/>
        </w:rPr>
        <w:t xml:space="preserve"> a teren</w:t>
      </w:r>
      <w:r w:rsidR="006254E4" w:rsidRPr="0015340F">
        <w:rPr>
          <w:rFonts w:ascii="Tahoma" w:hAnsi="Tahoma" w:cs="Tahoma"/>
          <w:sz w:val="22"/>
          <w:szCs w:val="22"/>
          <w:lang w:eastAsia="pl-PL"/>
        </w:rPr>
        <w:t xml:space="preserve">y zielone </w:t>
      </w:r>
      <w:r w:rsidR="006254E4" w:rsidRPr="0015340F">
        <w:rPr>
          <w:rFonts w:ascii="Tahoma" w:hAnsi="Tahoma" w:cs="Tahoma"/>
          <w:sz w:val="22"/>
          <w:szCs w:val="22"/>
          <w:lang w:eastAsia="pl-PL"/>
        </w:rPr>
        <w:lastRenderedPageBreak/>
        <w:t xml:space="preserve">objęte są ochroną konserwatora przyrody i Wykonawca zobowiązany będzie do przestrzegania zapisów wynikających z ustawy </w:t>
      </w:r>
      <w:r w:rsidR="00495C24" w:rsidRPr="0015340F">
        <w:rPr>
          <w:rFonts w:ascii="Tahoma" w:hAnsi="Tahoma" w:cs="Tahoma"/>
          <w:sz w:val="22"/>
          <w:szCs w:val="22"/>
          <w:lang w:eastAsia="pl-PL"/>
        </w:rPr>
        <w:t xml:space="preserve">z dnia 23 lipca 2003 r. </w:t>
      </w:r>
      <w:r w:rsidR="006254E4" w:rsidRPr="0015340F">
        <w:rPr>
          <w:rFonts w:ascii="Tahoma" w:hAnsi="Tahoma" w:cs="Tahoma"/>
          <w:sz w:val="22"/>
          <w:szCs w:val="22"/>
          <w:lang w:eastAsia="pl-PL"/>
        </w:rPr>
        <w:t>„O</w:t>
      </w:r>
      <w:r w:rsidR="00495C24" w:rsidRPr="0015340F">
        <w:rPr>
          <w:rFonts w:ascii="Tahoma" w:hAnsi="Tahoma" w:cs="Tahoma"/>
          <w:sz w:val="22"/>
          <w:szCs w:val="22"/>
          <w:lang w:eastAsia="pl-PL"/>
        </w:rPr>
        <w:t xml:space="preserve"> ochronie zabytków i opiece nad zabytkami”</w:t>
      </w:r>
      <w:r w:rsidR="00FB001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E844EC">
        <w:rPr>
          <w:rFonts w:ascii="Tahoma" w:hAnsi="Tahoma" w:cs="Tahoma"/>
          <w:sz w:val="22"/>
          <w:szCs w:val="22"/>
          <w:lang w:eastAsia="pl-PL"/>
        </w:rPr>
        <w:t>(</w:t>
      </w:r>
      <w:r w:rsidR="00FB0017">
        <w:rPr>
          <w:rFonts w:ascii="Tahoma" w:hAnsi="Tahoma" w:cs="Tahoma"/>
          <w:sz w:val="22"/>
          <w:szCs w:val="22"/>
          <w:lang w:eastAsia="pl-PL"/>
        </w:rPr>
        <w:t xml:space="preserve">Dz.U. </w:t>
      </w:r>
      <w:proofErr w:type="gramStart"/>
      <w:r w:rsidR="00FB0017">
        <w:rPr>
          <w:rFonts w:ascii="Tahoma" w:hAnsi="Tahoma" w:cs="Tahoma"/>
          <w:sz w:val="22"/>
          <w:szCs w:val="22"/>
          <w:lang w:eastAsia="pl-PL"/>
        </w:rPr>
        <w:t>z</w:t>
      </w:r>
      <w:proofErr w:type="gramEnd"/>
      <w:r w:rsidR="00FB0017">
        <w:rPr>
          <w:rFonts w:ascii="Tahoma" w:hAnsi="Tahoma" w:cs="Tahoma"/>
          <w:sz w:val="22"/>
          <w:szCs w:val="22"/>
          <w:lang w:eastAsia="pl-PL"/>
        </w:rPr>
        <w:t xml:space="preserve"> 2014</w:t>
      </w:r>
      <w:r w:rsidR="00E844EC">
        <w:rPr>
          <w:rFonts w:ascii="Tahoma" w:hAnsi="Tahoma" w:cs="Tahoma"/>
          <w:sz w:val="22"/>
          <w:szCs w:val="22"/>
          <w:lang w:eastAsia="pl-PL"/>
        </w:rPr>
        <w:t xml:space="preserve"> poz. 1446)</w:t>
      </w:r>
      <w:r w:rsidR="00495C24" w:rsidRPr="0015340F">
        <w:rPr>
          <w:rFonts w:ascii="Tahoma" w:hAnsi="Tahoma" w:cs="Tahoma"/>
          <w:sz w:val="22"/>
          <w:szCs w:val="22"/>
          <w:lang w:eastAsia="pl-PL"/>
        </w:rPr>
        <w:t xml:space="preserve"> oraz ustawy</w:t>
      </w:r>
      <w:r w:rsidR="00F03E63" w:rsidRPr="0015340F">
        <w:rPr>
          <w:rFonts w:ascii="Tahoma" w:hAnsi="Tahoma" w:cs="Tahoma"/>
          <w:sz w:val="22"/>
          <w:szCs w:val="22"/>
          <w:lang w:eastAsia="pl-PL"/>
        </w:rPr>
        <w:t xml:space="preserve"> z dnia 16 kwietnia 2004 r.</w:t>
      </w:r>
      <w:r w:rsidR="00495C24" w:rsidRPr="0015340F">
        <w:rPr>
          <w:rFonts w:ascii="Tahoma" w:hAnsi="Tahoma" w:cs="Tahoma"/>
          <w:sz w:val="22"/>
          <w:szCs w:val="22"/>
          <w:lang w:eastAsia="pl-PL"/>
        </w:rPr>
        <w:t xml:space="preserve"> „ O</w:t>
      </w:r>
      <w:r w:rsidR="00FB0017">
        <w:rPr>
          <w:rFonts w:ascii="Tahoma" w:hAnsi="Tahoma" w:cs="Tahoma"/>
          <w:sz w:val="22"/>
          <w:szCs w:val="22"/>
          <w:lang w:eastAsia="pl-PL"/>
        </w:rPr>
        <w:t xml:space="preserve"> </w:t>
      </w:r>
      <w:r w:rsidR="00495C24" w:rsidRPr="0015340F">
        <w:rPr>
          <w:rFonts w:ascii="Tahoma" w:hAnsi="Tahoma" w:cs="Tahoma"/>
          <w:sz w:val="22"/>
          <w:szCs w:val="22"/>
          <w:lang w:eastAsia="pl-PL"/>
        </w:rPr>
        <w:t>ochronie przyrody”</w:t>
      </w:r>
      <w:r w:rsidR="00E844EC">
        <w:rPr>
          <w:rFonts w:ascii="Tahoma" w:hAnsi="Tahoma" w:cs="Tahoma"/>
          <w:sz w:val="22"/>
          <w:szCs w:val="22"/>
          <w:lang w:eastAsia="pl-PL"/>
        </w:rPr>
        <w:t xml:space="preserve"> (Dz.U. </w:t>
      </w:r>
      <w:proofErr w:type="gramStart"/>
      <w:r w:rsidR="00E844EC">
        <w:rPr>
          <w:rFonts w:ascii="Tahoma" w:hAnsi="Tahoma" w:cs="Tahoma"/>
          <w:sz w:val="22"/>
          <w:szCs w:val="22"/>
          <w:lang w:eastAsia="pl-PL"/>
        </w:rPr>
        <w:t>z</w:t>
      </w:r>
      <w:proofErr w:type="gramEnd"/>
      <w:r w:rsidR="00E844EC">
        <w:rPr>
          <w:rFonts w:ascii="Tahoma" w:hAnsi="Tahoma" w:cs="Tahoma"/>
          <w:sz w:val="22"/>
          <w:szCs w:val="22"/>
          <w:lang w:eastAsia="pl-PL"/>
        </w:rPr>
        <w:t xml:space="preserve"> 2015 </w:t>
      </w:r>
      <w:proofErr w:type="spellStart"/>
      <w:r w:rsidR="00E844EC">
        <w:rPr>
          <w:rFonts w:ascii="Tahoma" w:hAnsi="Tahoma" w:cs="Tahoma"/>
          <w:sz w:val="22"/>
          <w:szCs w:val="22"/>
          <w:lang w:eastAsia="pl-PL"/>
        </w:rPr>
        <w:t>poz</w:t>
      </w:r>
      <w:proofErr w:type="spellEnd"/>
      <w:r w:rsidR="00E844EC">
        <w:rPr>
          <w:rFonts w:ascii="Tahoma" w:hAnsi="Tahoma" w:cs="Tahoma"/>
          <w:sz w:val="22"/>
          <w:szCs w:val="22"/>
          <w:lang w:eastAsia="pl-PL"/>
        </w:rPr>
        <w:t xml:space="preserve"> 1651)</w:t>
      </w:r>
      <w:r w:rsidR="00F03E63" w:rsidRPr="0015340F">
        <w:rPr>
          <w:rFonts w:ascii="Tahoma" w:hAnsi="Tahoma" w:cs="Tahoma"/>
          <w:sz w:val="22"/>
          <w:szCs w:val="22"/>
          <w:lang w:eastAsia="pl-PL"/>
        </w:rPr>
        <w:t>.</w:t>
      </w:r>
    </w:p>
    <w:p w:rsidR="008C35F4" w:rsidRPr="0015340F" w:rsidRDefault="008C35F4" w:rsidP="008C35F4">
      <w:pPr>
        <w:pStyle w:val="Zwykytekst"/>
        <w:tabs>
          <w:tab w:val="left" w:pos="709"/>
        </w:tabs>
        <w:ind w:left="426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8C35F4" w:rsidRPr="00137FA4" w:rsidRDefault="008C35F4" w:rsidP="00FB0017">
      <w:pPr>
        <w:pStyle w:val="Zwykytekst"/>
        <w:numPr>
          <w:ilvl w:val="0"/>
          <w:numId w:val="32"/>
        </w:numPr>
        <w:tabs>
          <w:tab w:val="left" w:pos="709"/>
        </w:tabs>
        <w:ind w:left="709" w:hanging="283"/>
        <w:jc w:val="both"/>
        <w:rPr>
          <w:rFonts w:ascii="Tahoma" w:hAnsi="Tahoma" w:cs="Tahoma"/>
          <w:sz w:val="22"/>
          <w:szCs w:val="22"/>
          <w:lang w:eastAsia="pl-PL"/>
        </w:rPr>
      </w:pPr>
      <w:r w:rsidRPr="00137FA4">
        <w:rPr>
          <w:rFonts w:ascii="Tahoma" w:hAnsi="Tahoma" w:cs="Tahoma"/>
          <w:sz w:val="22"/>
          <w:szCs w:val="22"/>
          <w:lang w:eastAsia="pl-PL"/>
        </w:rPr>
        <w:t xml:space="preserve">Mapka z zaznaczonymi obiektami i terenem przyległym, które obejmuje usługa ochrony osób i mienia stanowi </w:t>
      </w:r>
      <w:r w:rsidRPr="00460ACA">
        <w:rPr>
          <w:rFonts w:ascii="Tahoma" w:hAnsi="Tahoma" w:cs="Tahoma"/>
          <w:sz w:val="22"/>
          <w:szCs w:val="22"/>
          <w:u w:val="single"/>
          <w:lang w:eastAsia="pl-PL"/>
        </w:rPr>
        <w:t>Załącznik nr 1</w:t>
      </w:r>
      <w:r w:rsidRPr="00137FA4">
        <w:rPr>
          <w:rFonts w:ascii="Tahoma" w:hAnsi="Tahoma" w:cs="Tahoma"/>
          <w:sz w:val="22"/>
          <w:szCs w:val="22"/>
          <w:lang w:eastAsia="pl-PL"/>
        </w:rPr>
        <w:t xml:space="preserve"> niniejszego dokumentu.</w:t>
      </w:r>
    </w:p>
    <w:p w:rsidR="00DB4C0D" w:rsidRDefault="00DB4C0D" w:rsidP="006B2459">
      <w:pPr>
        <w:pStyle w:val="Zwykytekst"/>
        <w:tabs>
          <w:tab w:val="left" w:pos="709"/>
        </w:tabs>
        <w:jc w:val="both"/>
        <w:rPr>
          <w:rFonts w:ascii="Tahoma" w:hAnsi="Tahoma" w:cs="Tahoma"/>
          <w:sz w:val="22"/>
          <w:szCs w:val="22"/>
          <w:lang w:eastAsia="pl-PL"/>
        </w:rPr>
      </w:pPr>
    </w:p>
    <w:p w:rsidR="00225BAF" w:rsidRPr="0015340F" w:rsidRDefault="00225BAF" w:rsidP="006B2459">
      <w:pPr>
        <w:pStyle w:val="Zwykytekst"/>
        <w:tabs>
          <w:tab w:val="left" w:pos="709"/>
        </w:tabs>
        <w:jc w:val="both"/>
        <w:rPr>
          <w:rFonts w:ascii="Tahoma" w:hAnsi="Tahoma" w:cs="Tahoma"/>
          <w:sz w:val="22"/>
          <w:szCs w:val="22"/>
          <w:lang w:eastAsia="pl-PL"/>
        </w:rPr>
      </w:pPr>
    </w:p>
    <w:p w:rsidR="004A4B7F" w:rsidRPr="0015340F" w:rsidRDefault="00561D51" w:rsidP="00FB0017">
      <w:pPr>
        <w:pStyle w:val="Zwykytekst"/>
        <w:numPr>
          <w:ilvl w:val="0"/>
          <w:numId w:val="3"/>
        </w:num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15340F">
        <w:rPr>
          <w:rFonts w:ascii="Tahoma" w:hAnsi="Tahoma" w:cs="Tahoma"/>
          <w:sz w:val="22"/>
          <w:szCs w:val="22"/>
          <w:lang w:eastAsia="pl-PL"/>
        </w:rPr>
        <w:t xml:space="preserve">Wykonawca będzie świadczył usługę </w:t>
      </w:r>
      <w:r w:rsidR="003049A8" w:rsidRPr="0015340F">
        <w:rPr>
          <w:rFonts w:ascii="Tahoma" w:hAnsi="Tahoma" w:cs="Tahoma"/>
          <w:sz w:val="22"/>
          <w:szCs w:val="22"/>
          <w:lang w:eastAsia="pl-PL"/>
        </w:rPr>
        <w:t>w formie</w:t>
      </w:r>
      <w:r w:rsidR="004A4B7F" w:rsidRPr="0015340F">
        <w:rPr>
          <w:rFonts w:ascii="Tahoma" w:hAnsi="Tahoma" w:cs="Tahoma"/>
          <w:sz w:val="22"/>
          <w:szCs w:val="22"/>
          <w:lang w:eastAsia="pl-PL"/>
        </w:rPr>
        <w:t>:</w:t>
      </w:r>
      <w:r w:rsidR="003049A8" w:rsidRPr="0015340F">
        <w:rPr>
          <w:rFonts w:ascii="Tahoma" w:hAnsi="Tahoma" w:cs="Tahoma"/>
          <w:sz w:val="22"/>
          <w:szCs w:val="22"/>
          <w:lang w:eastAsia="pl-PL"/>
        </w:rPr>
        <w:t xml:space="preserve"> </w:t>
      </w:r>
    </w:p>
    <w:p w:rsidR="004A4B7F" w:rsidRPr="0015340F" w:rsidRDefault="004A4B7F" w:rsidP="004A4B7F">
      <w:pPr>
        <w:pStyle w:val="Zwykytekst"/>
        <w:jc w:val="both"/>
        <w:rPr>
          <w:rFonts w:ascii="Tahoma" w:hAnsi="Tahoma" w:cs="Tahoma"/>
          <w:sz w:val="22"/>
          <w:szCs w:val="22"/>
        </w:rPr>
      </w:pPr>
    </w:p>
    <w:p w:rsidR="004A4B7F" w:rsidRDefault="003049A8" w:rsidP="00C22EEC">
      <w:pPr>
        <w:pStyle w:val="Zwykytekst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15340F">
        <w:rPr>
          <w:rFonts w:ascii="Tahoma" w:hAnsi="Tahoma" w:cs="Tahoma"/>
          <w:sz w:val="22"/>
          <w:szCs w:val="22"/>
          <w:lang w:eastAsia="pl-PL"/>
        </w:rPr>
        <w:t>stałej</w:t>
      </w:r>
      <w:proofErr w:type="gramEnd"/>
      <w:r w:rsidRPr="0015340F">
        <w:rPr>
          <w:rFonts w:ascii="Tahoma" w:hAnsi="Tahoma" w:cs="Tahoma"/>
          <w:sz w:val="22"/>
          <w:szCs w:val="22"/>
          <w:lang w:eastAsia="pl-PL"/>
        </w:rPr>
        <w:t xml:space="preserve">, </w:t>
      </w:r>
      <w:r w:rsidRPr="0015340F">
        <w:rPr>
          <w:rFonts w:ascii="Tahoma" w:hAnsi="Tahoma" w:cs="Tahoma"/>
          <w:sz w:val="22"/>
          <w:szCs w:val="22"/>
        </w:rPr>
        <w:t>bezpośredniej</w:t>
      </w:r>
      <w:r w:rsidR="00010F43" w:rsidRPr="0015340F">
        <w:rPr>
          <w:rFonts w:ascii="Tahoma" w:hAnsi="Tahoma" w:cs="Tahoma"/>
          <w:sz w:val="22"/>
          <w:szCs w:val="22"/>
        </w:rPr>
        <w:t xml:space="preserve">, wykonywanej przez </w:t>
      </w:r>
      <w:r w:rsidR="00010F43" w:rsidRPr="00BC4E1D">
        <w:rPr>
          <w:rFonts w:ascii="Tahoma" w:hAnsi="Tahoma" w:cs="Tahoma"/>
          <w:sz w:val="22"/>
          <w:szCs w:val="22"/>
          <w:u w:val="single"/>
        </w:rPr>
        <w:t>24 godziny na dobę, przez 7 dni w tygodniu</w:t>
      </w:r>
      <w:r w:rsidR="00010F43" w:rsidRPr="0015340F">
        <w:rPr>
          <w:rFonts w:ascii="Tahoma" w:hAnsi="Tahoma" w:cs="Tahoma"/>
          <w:sz w:val="22"/>
          <w:szCs w:val="22"/>
        </w:rPr>
        <w:t xml:space="preserve"> ochronie</w:t>
      </w:r>
      <w:r w:rsidRPr="0015340F">
        <w:rPr>
          <w:rFonts w:ascii="Tahoma" w:hAnsi="Tahoma" w:cs="Tahoma"/>
          <w:sz w:val="22"/>
          <w:szCs w:val="22"/>
        </w:rPr>
        <w:t xml:space="preserve"> fizycznej</w:t>
      </w:r>
      <w:r w:rsidR="004A4B7F" w:rsidRPr="0015340F">
        <w:rPr>
          <w:rFonts w:ascii="Tahoma" w:hAnsi="Tahoma" w:cs="Tahoma"/>
          <w:sz w:val="22"/>
          <w:szCs w:val="22"/>
        </w:rPr>
        <w:t>,</w:t>
      </w:r>
      <w:r w:rsidR="00E91DA2" w:rsidRPr="0015340F">
        <w:rPr>
          <w:rFonts w:ascii="Tahoma" w:hAnsi="Tahoma" w:cs="Tahoma"/>
          <w:sz w:val="22"/>
          <w:szCs w:val="22"/>
        </w:rPr>
        <w:t xml:space="preserve"> </w:t>
      </w:r>
      <w:r w:rsidR="00010F43" w:rsidRPr="0015340F">
        <w:rPr>
          <w:rFonts w:ascii="Tahoma" w:hAnsi="Tahoma" w:cs="Tahoma"/>
          <w:sz w:val="22"/>
          <w:szCs w:val="22"/>
        </w:rPr>
        <w:t xml:space="preserve">w tym także mienia znajdującego się na terenie objętym umową </w:t>
      </w:r>
      <w:r w:rsidR="006E006F">
        <w:rPr>
          <w:rFonts w:ascii="Tahoma" w:hAnsi="Tahoma" w:cs="Tahoma"/>
          <w:sz w:val="22"/>
          <w:szCs w:val="22"/>
        </w:rPr>
        <w:t>oraz osób na nim przebywających</w:t>
      </w:r>
      <w:r w:rsidR="00B11273">
        <w:rPr>
          <w:rFonts w:ascii="Tahoma" w:hAnsi="Tahoma" w:cs="Tahoma"/>
          <w:sz w:val="22"/>
          <w:szCs w:val="22"/>
        </w:rPr>
        <w:t xml:space="preserve"> </w:t>
      </w:r>
      <w:r w:rsidR="006E006F">
        <w:rPr>
          <w:rFonts w:ascii="Tahoma" w:hAnsi="Tahoma" w:cs="Tahoma"/>
          <w:sz w:val="22"/>
          <w:szCs w:val="22"/>
        </w:rPr>
        <w:t>o funkcji portiersko ochronnej</w:t>
      </w:r>
      <w:r w:rsidR="001B36F4">
        <w:rPr>
          <w:rFonts w:ascii="Tahoma" w:hAnsi="Tahoma" w:cs="Tahoma"/>
          <w:sz w:val="22"/>
          <w:szCs w:val="22"/>
        </w:rPr>
        <w:t>,</w:t>
      </w:r>
    </w:p>
    <w:p w:rsidR="00BC4E1D" w:rsidRDefault="00BC4E1D" w:rsidP="00C22EEC">
      <w:pPr>
        <w:pStyle w:val="Zwykytekst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wsparcia</w:t>
      </w:r>
      <w:proofErr w:type="gramEnd"/>
      <w:r>
        <w:rPr>
          <w:rFonts w:ascii="Tahoma" w:hAnsi="Tahoma" w:cs="Tahoma"/>
          <w:sz w:val="22"/>
          <w:szCs w:val="22"/>
        </w:rPr>
        <w:t xml:space="preserve"> bieżącej ochrony </w:t>
      </w:r>
      <w:r w:rsidR="00D432EF">
        <w:rPr>
          <w:rFonts w:ascii="Tahoma" w:hAnsi="Tahoma" w:cs="Tahoma"/>
          <w:sz w:val="22"/>
          <w:szCs w:val="22"/>
          <w:u w:val="single"/>
        </w:rPr>
        <w:t>pracownikiem obchodowym</w:t>
      </w:r>
      <w:r w:rsidRPr="00BC4E1D">
        <w:rPr>
          <w:rFonts w:ascii="Tahoma" w:hAnsi="Tahoma" w:cs="Tahoma"/>
          <w:sz w:val="22"/>
          <w:szCs w:val="22"/>
          <w:u w:val="single"/>
        </w:rPr>
        <w:t xml:space="preserve"> w godzinach pracy Zamawiającego</w:t>
      </w:r>
      <w:r w:rsidR="00A171FE">
        <w:rPr>
          <w:rFonts w:ascii="Tahoma" w:hAnsi="Tahoma" w:cs="Tahoma"/>
          <w:sz w:val="22"/>
          <w:szCs w:val="22"/>
        </w:rPr>
        <w:t xml:space="preserve"> dokonując</w:t>
      </w:r>
      <w:r w:rsidR="004B005B">
        <w:rPr>
          <w:rFonts w:ascii="Tahoma" w:hAnsi="Tahoma" w:cs="Tahoma"/>
          <w:sz w:val="22"/>
          <w:szCs w:val="22"/>
        </w:rPr>
        <w:t>ym</w:t>
      </w:r>
      <w:r w:rsidR="006E006F">
        <w:rPr>
          <w:rFonts w:ascii="Tahoma" w:hAnsi="Tahoma" w:cs="Tahoma"/>
          <w:sz w:val="22"/>
          <w:szCs w:val="22"/>
        </w:rPr>
        <w:t xml:space="preserve"> obchodów,</w:t>
      </w:r>
      <w:r>
        <w:rPr>
          <w:rFonts w:ascii="Tahoma" w:hAnsi="Tahoma" w:cs="Tahoma"/>
          <w:sz w:val="22"/>
          <w:szCs w:val="22"/>
        </w:rPr>
        <w:t xml:space="preserve"> zapewniając tym samym stałą obecność na posterunku,</w:t>
      </w:r>
    </w:p>
    <w:p w:rsidR="00E10F1F" w:rsidRDefault="00327154" w:rsidP="00C22EEC">
      <w:pPr>
        <w:pStyle w:val="Zwykytekst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E10F1F">
        <w:rPr>
          <w:rFonts w:ascii="Tahoma" w:hAnsi="Tahoma" w:cs="Tahoma"/>
          <w:sz w:val="22"/>
          <w:szCs w:val="22"/>
        </w:rPr>
        <w:t xml:space="preserve">wsparcia bieżącej ochrony </w:t>
      </w:r>
      <w:r w:rsidR="00D432EF" w:rsidRPr="00E10F1F">
        <w:rPr>
          <w:rFonts w:ascii="Tahoma" w:hAnsi="Tahoma" w:cs="Tahoma"/>
          <w:sz w:val="22"/>
          <w:szCs w:val="22"/>
          <w:u w:val="single"/>
        </w:rPr>
        <w:t xml:space="preserve">pracownikiem obchodowym </w:t>
      </w:r>
      <w:r w:rsidR="00E10F1F" w:rsidRPr="00E10F1F">
        <w:rPr>
          <w:rFonts w:ascii="Tahoma" w:hAnsi="Tahoma" w:cs="Tahoma"/>
          <w:sz w:val="22"/>
          <w:szCs w:val="22"/>
          <w:u w:val="single"/>
        </w:rPr>
        <w:t>o dodatkowych kwalifikacjach</w:t>
      </w:r>
      <w:r w:rsidR="00BC4E1D" w:rsidRPr="00E10F1F">
        <w:rPr>
          <w:rFonts w:ascii="Tahoma" w:hAnsi="Tahoma" w:cs="Tahoma"/>
          <w:sz w:val="22"/>
          <w:szCs w:val="22"/>
          <w:u w:val="single"/>
        </w:rPr>
        <w:t xml:space="preserve"> </w:t>
      </w:r>
      <w:r w:rsidRPr="00E10F1F">
        <w:rPr>
          <w:rFonts w:ascii="Tahoma" w:hAnsi="Tahoma" w:cs="Tahoma"/>
          <w:sz w:val="22"/>
          <w:szCs w:val="22"/>
          <w:u w:val="single"/>
        </w:rPr>
        <w:t xml:space="preserve">po godzinach pracy Zamawiającego oraz w dni wolne od pracy </w:t>
      </w:r>
      <w:proofErr w:type="gramStart"/>
      <w:r w:rsidRPr="00E10F1F">
        <w:rPr>
          <w:rFonts w:ascii="Tahoma" w:hAnsi="Tahoma" w:cs="Tahoma"/>
          <w:sz w:val="22"/>
          <w:szCs w:val="22"/>
          <w:u w:val="single"/>
        </w:rPr>
        <w:t>Zamawiającego</w:t>
      </w:r>
      <w:r w:rsidRPr="00E10F1F">
        <w:rPr>
          <w:rFonts w:ascii="Tahoma" w:hAnsi="Tahoma" w:cs="Tahoma"/>
          <w:sz w:val="22"/>
          <w:szCs w:val="22"/>
        </w:rPr>
        <w:t xml:space="preserve"> </w:t>
      </w:r>
      <w:r w:rsidR="001B36F4">
        <w:rPr>
          <w:rFonts w:ascii="Tahoma" w:hAnsi="Tahoma" w:cs="Tahoma"/>
          <w:sz w:val="22"/>
          <w:szCs w:val="22"/>
        </w:rPr>
        <w:t>,</w:t>
      </w:r>
      <w:proofErr w:type="gramEnd"/>
    </w:p>
    <w:p w:rsidR="00E10F1F" w:rsidRDefault="00E10F1F" w:rsidP="00C22EEC">
      <w:pPr>
        <w:pStyle w:val="Zwykytekst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dodatkowej</w:t>
      </w:r>
      <w:proofErr w:type="gramEnd"/>
      <w:r>
        <w:rPr>
          <w:rFonts w:ascii="Tahoma" w:hAnsi="Tahoma" w:cs="Tahoma"/>
          <w:sz w:val="22"/>
          <w:szCs w:val="22"/>
        </w:rPr>
        <w:t xml:space="preserve"> ochrony w trakcie trwania organizowa</w:t>
      </w:r>
      <w:r w:rsidR="001B36F4">
        <w:rPr>
          <w:rFonts w:ascii="Tahoma" w:hAnsi="Tahoma" w:cs="Tahoma"/>
          <w:sz w:val="22"/>
          <w:szCs w:val="22"/>
        </w:rPr>
        <w:t>nych przez Zamawiającego imprez,</w:t>
      </w:r>
    </w:p>
    <w:p w:rsidR="00BF25A2" w:rsidRPr="00E10F1F" w:rsidRDefault="00DF187F" w:rsidP="00C22EEC">
      <w:pPr>
        <w:pStyle w:val="Zwykytekst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E10F1F">
        <w:rPr>
          <w:rFonts w:ascii="Tahoma" w:hAnsi="Tahoma" w:cs="Tahoma"/>
          <w:sz w:val="22"/>
          <w:szCs w:val="22"/>
        </w:rPr>
        <w:t>zapewnienia</w:t>
      </w:r>
      <w:proofErr w:type="gramEnd"/>
      <w:r w:rsidR="00BF25A2" w:rsidRPr="00E10F1F">
        <w:rPr>
          <w:rFonts w:ascii="Tahoma" w:hAnsi="Tahoma" w:cs="Tahoma"/>
          <w:sz w:val="22"/>
          <w:szCs w:val="22"/>
        </w:rPr>
        <w:t xml:space="preserve"> obsługi systemów</w:t>
      </w:r>
      <w:r w:rsidR="00240D76">
        <w:rPr>
          <w:rFonts w:ascii="Tahoma" w:hAnsi="Tahoma" w:cs="Tahoma"/>
          <w:sz w:val="22"/>
          <w:szCs w:val="22"/>
        </w:rPr>
        <w:t xml:space="preserve"> budynkowych</w:t>
      </w:r>
      <w:r w:rsidR="002A20EE" w:rsidRPr="00E10F1F">
        <w:rPr>
          <w:rFonts w:ascii="Tahoma" w:hAnsi="Tahoma" w:cs="Tahoma"/>
          <w:sz w:val="22"/>
          <w:szCs w:val="22"/>
        </w:rPr>
        <w:t>:</w:t>
      </w:r>
      <w:r w:rsidR="00BF25A2" w:rsidRPr="00E10F1F">
        <w:rPr>
          <w:rFonts w:ascii="Tahoma" w:hAnsi="Tahoma" w:cs="Tahoma"/>
          <w:sz w:val="22"/>
          <w:szCs w:val="22"/>
        </w:rPr>
        <w:t xml:space="preserve"> </w:t>
      </w:r>
      <w:r w:rsidR="00240D76">
        <w:rPr>
          <w:rFonts w:ascii="Tahoma" w:hAnsi="Tahoma" w:cs="Tahoma"/>
          <w:sz w:val="22"/>
          <w:szCs w:val="22"/>
        </w:rPr>
        <w:t xml:space="preserve">systemu </w:t>
      </w:r>
      <w:r w:rsidR="00BF25A2" w:rsidRPr="00E10F1F">
        <w:rPr>
          <w:rFonts w:ascii="Tahoma" w:hAnsi="Tahoma" w:cs="Tahoma"/>
          <w:sz w:val="22"/>
          <w:szCs w:val="22"/>
        </w:rPr>
        <w:t>telewizji przemysłowej (</w:t>
      </w:r>
      <w:r w:rsidR="002A20EE" w:rsidRPr="00E10F1F">
        <w:rPr>
          <w:rFonts w:ascii="Tahoma" w:hAnsi="Tahoma" w:cs="Tahoma"/>
          <w:sz w:val="22"/>
          <w:szCs w:val="22"/>
        </w:rPr>
        <w:t>CCTV</w:t>
      </w:r>
      <w:r w:rsidR="00BF25A2" w:rsidRPr="00E10F1F">
        <w:rPr>
          <w:rFonts w:ascii="Tahoma" w:hAnsi="Tahoma" w:cs="Tahoma"/>
          <w:sz w:val="22"/>
          <w:szCs w:val="22"/>
        </w:rPr>
        <w:t xml:space="preserve">), </w:t>
      </w:r>
      <w:r w:rsidR="002A20EE" w:rsidRPr="00E10F1F">
        <w:rPr>
          <w:rFonts w:ascii="Tahoma" w:hAnsi="Tahoma" w:cs="Tahoma"/>
          <w:sz w:val="22"/>
          <w:szCs w:val="22"/>
        </w:rPr>
        <w:t>systemu sygnalizacji pożaru (</w:t>
      </w:r>
      <w:r w:rsidR="00BF25A2" w:rsidRPr="00E10F1F">
        <w:rPr>
          <w:rFonts w:ascii="Tahoma" w:hAnsi="Tahoma" w:cs="Tahoma"/>
          <w:sz w:val="22"/>
          <w:szCs w:val="22"/>
        </w:rPr>
        <w:t>S</w:t>
      </w:r>
      <w:r w:rsidR="008561CE">
        <w:rPr>
          <w:rFonts w:ascii="Tahoma" w:hAnsi="Tahoma" w:cs="Tahoma"/>
          <w:sz w:val="22"/>
          <w:szCs w:val="22"/>
        </w:rPr>
        <w:t>SP</w:t>
      </w:r>
      <w:r w:rsidR="002A20EE" w:rsidRPr="00E10F1F">
        <w:rPr>
          <w:rFonts w:ascii="Tahoma" w:hAnsi="Tahoma" w:cs="Tahoma"/>
          <w:sz w:val="22"/>
          <w:szCs w:val="22"/>
        </w:rPr>
        <w:t>),</w:t>
      </w:r>
      <w:r w:rsidR="00A62A3C">
        <w:rPr>
          <w:rFonts w:ascii="Tahoma" w:hAnsi="Tahoma" w:cs="Tahoma"/>
          <w:sz w:val="22"/>
          <w:szCs w:val="22"/>
        </w:rPr>
        <w:t xml:space="preserve"> systemu automatycznego gaszenia gazem ( SUG),</w:t>
      </w:r>
      <w:r w:rsidR="002A20EE" w:rsidRPr="00E10F1F">
        <w:rPr>
          <w:rFonts w:ascii="Tahoma" w:hAnsi="Tahoma" w:cs="Tahoma"/>
          <w:sz w:val="22"/>
          <w:szCs w:val="22"/>
        </w:rPr>
        <w:t xml:space="preserve"> systemu sygnalizacji włamania i napadu (</w:t>
      </w:r>
      <w:proofErr w:type="spellStart"/>
      <w:r w:rsidR="002A20EE" w:rsidRPr="00E10F1F">
        <w:rPr>
          <w:rFonts w:ascii="Tahoma" w:hAnsi="Tahoma" w:cs="Tahoma"/>
          <w:sz w:val="22"/>
          <w:szCs w:val="22"/>
        </w:rPr>
        <w:t>SSWiN</w:t>
      </w:r>
      <w:proofErr w:type="spellEnd"/>
      <w:r w:rsidR="002A20EE" w:rsidRPr="00E10F1F">
        <w:rPr>
          <w:rFonts w:ascii="Tahoma" w:hAnsi="Tahoma" w:cs="Tahoma"/>
          <w:sz w:val="22"/>
          <w:szCs w:val="22"/>
        </w:rPr>
        <w:t>), dźwiękowego systemu ostrzegawczego (DSO),</w:t>
      </w:r>
      <w:r w:rsidR="0055779D">
        <w:rPr>
          <w:rFonts w:ascii="Tahoma" w:hAnsi="Tahoma" w:cs="Tahoma"/>
          <w:sz w:val="22"/>
          <w:szCs w:val="22"/>
        </w:rPr>
        <w:t xml:space="preserve"> systemu </w:t>
      </w:r>
      <w:proofErr w:type="spellStart"/>
      <w:r w:rsidR="0055779D">
        <w:rPr>
          <w:rFonts w:ascii="Tahoma" w:hAnsi="Tahoma" w:cs="Tahoma"/>
          <w:sz w:val="22"/>
          <w:szCs w:val="22"/>
        </w:rPr>
        <w:t>przyzywowyego</w:t>
      </w:r>
      <w:proofErr w:type="spellEnd"/>
      <w:r w:rsidR="0055779D">
        <w:rPr>
          <w:rFonts w:ascii="Tahoma" w:hAnsi="Tahoma" w:cs="Tahoma"/>
          <w:sz w:val="22"/>
          <w:szCs w:val="22"/>
        </w:rPr>
        <w:t xml:space="preserve"> w toaletach dla niepełnosprawnych</w:t>
      </w:r>
      <w:r w:rsidR="002A20EE" w:rsidRPr="00E10F1F">
        <w:rPr>
          <w:rFonts w:ascii="Tahoma" w:hAnsi="Tahoma" w:cs="Tahoma"/>
          <w:sz w:val="22"/>
          <w:szCs w:val="22"/>
        </w:rPr>
        <w:t xml:space="preserve"> polegającej na stałym monitoringu w ramach pełnionych obowiązków,</w:t>
      </w:r>
    </w:p>
    <w:p w:rsidR="004A4B7F" w:rsidRPr="0015340F" w:rsidRDefault="004A4B7F" w:rsidP="00C22EEC">
      <w:pPr>
        <w:pStyle w:val="Zwykytekst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15340F">
        <w:rPr>
          <w:rFonts w:ascii="Tahoma" w:hAnsi="Tahoma" w:cs="Tahoma"/>
          <w:sz w:val="22"/>
          <w:szCs w:val="22"/>
        </w:rPr>
        <w:t>patroli</w:t>
      </w:r>
      <w:proofErr w:type="gramEnd"/>
      <w:r w:rsidR="00E91DA2" w:rsidRPr="0015340F">
        <w:rPr>
          <w:rFonts w:ascii="Tahoma" w:hAnsi="Tahoma" w:cs="Tahoma"/>
          <w:sz w:val="22"/>
          <w:szCs w:val="22"/>
        </w:rPr>
        <w:t xml:space="preserve"> grupy interwencyjnej</w:t>
      </w:r>
      <w:r w:rsidR="00630FD5" w:rsidRPr="0015340F">
        <w:rPr>
          <w:rFonts w:ascii="Tahoma" w:hAnsi="Tahoma" w:cs="Tahoma"/>
          <w:sz w:val="22"/>
          <w:szCs w:val="22"/>
        </w:rPr>
        <w:t xml:space="preserve"> (</w:t>
      </w:r>
      <w:r w:rsidR="00630FD5" w:rsidRPr="0015340F">
        <w:rPr>
          <w:rFonts w:ascii="Tahoma" w:hAnsi="Tahoma" w:cs="Tahoma"/>
          <w:sz w:val="22"/>
          <w:szCs w:val="22"/>
          <w:u w:val="single"/>
        </w:rPr>
        <w:t>w trybie prewencyjnym i interwencyjnym</w:t>
      </w:r>
      <w:r w:rsidR="00630FD5" w:rsidRPr="0015340F">
        <w:rPr>
          <w:rFonts w:ascii="Tahoma" w:hAnsi="Tahoma" w:cs="Tahoma"/>
          <w:sz w:val="22"/>
          <w:szCs w:val="22"/>
        </w:rPr>
        <w:t>)</w:t>
      </w:r>
      <w:r w:rsidR="00982552" w:rsidRPr="0015340F">
        <w:rPr>
          <w:rFonts w:ascii="Tahoma" w:hAnsi="Tahoma" w:cs="Tahoma"/>
          <w:sz w:val="22"/>
          <w:szCs w:val="22"/>
        </w:rPr>
        <w:t>,</w:t>
      </w:r>
    </w:p>
    <w:p w:rsidR="004A4B7F" w:rsidRPr="00460ACA" w:rsidRDefault="003049A8" w:rsidP="00C22EEC">
      <w:pPr>
        <w:pStyle w:val="Zwykytekst"/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460ACA">
        <w:rPr>
          <w:rFonts w:ascii="Tahoma" w:hAnsi="Tahoma" w:cs="Tahoma"/>
          <w:sz w:val="22"/>
          <w:szCs w:val="22"/>
        </w:rPr>
        <w:t>monitoringu</w:t>
      </w:r>
      <w:proofErr w:type="gramEnd"/>
      <w:r w:rsidRPr="00460ACA">
        <w:rPr>
          <w:rFonts w:ascii="Tahoma" w:hAnsi="Tahoma" w:cs="Tahoma"/>
          <w:sz w:val="22"/>
          <w:szCs w:val="22"/>
        </w:rPr>
        <w:t xml:space="preserve"> sygnałów drogą radiową</w:t>
      </w:r>
      <w:r w:rsidR="004A4B7F" w:rsidRPr="00460ACA">
        <w:rPr>
          <w:rFonts w:ascii="Tahoma" w:hAnsi="Tahoma" w:cs="Tahoma"/>
          <w:sz w:val="22"/>
          <w:szCs w:val="22"/>
        </w:rPr>
        <w:t xml:space="preserve"> i</w:t>
      </w:r>
      <w:r w:rsidR="006E006F" w:rsidRPr="00460ACA">
        <w:rPr>
          <w:rFonts w:ascii="Tahoma" w:hAnsi="Tahoma" w:cs="Tahoma"/>
          <w:sz w:val="22"/>
          <w:szCs w:val="22"/>
        </w:rPr>
        <w:t>/lub</w:t>
      </w:r>
      <w:r w:rsidR="004A4B7F" w:rsidRPr="00460ACA">
        <w:rPr>
          <w:rFonts w:ascii="Tahoma" w:hAnsi="Tahoma" w:cs="Tahoma"/>
          <w:sz w:val="22"/>
          <w:szCs w:val="22"/>
        </w:rPr>
        <w:t xml:space="preserve"> telefoniczną</w:t>
      </w:r>
      <w:r w:rsidRPr="00460ACA">
        <w:rPr>
          <w:rFonts w:ascii="Tahoma" w:hAnsi="Tahoma" w:cs="Tahoma"/>
          <w:sz w:val="22"/>
          <w:szCs w:val="22"/>
        </w:rPr>
        <w:t xml:space="preserve"> z wykorzystaniem zainstalowanych</w:t>
      </w:r>
      <w:r w:rsidR="004A4B7F" w:rsidRPr="00460ACA">
        <w:rPr>
          <w:rFonts w:ascii="Tahoma" w:hAnsi="Tahoma" w:cs="Tahoma"/>
          <w:sz w:val="22"/>
          <w:szCs w:val="22"/>
        </w:rPr>
        <w:t xml:space="preserve"> </w:t>
      </w:r>
      <w:r w:rsidRPr="00460ACA">
        <w:rPr>
          <w:rFonts w:ascii="Tahoma" w:hAnsi="Tahoma" w:cs="Tahoma"/>
          <w:sz w:val="22"/>
          <w:szCs w:val="22"/>
        </w:rPr>
        <w:t>na terenie Zamawiającego urządzeń</w:t>
      </w:r>
      <w:r w:rsidR="004A4B7F" w:rsidRPr="00460ACA">
        <w:rPr>
          <w:rFonts w:ascii="Tahoma" w:hAnsi="Tahoma" w:cs="Tahoma"/>
          <w:sz w:val="22"/>
          <w:szCs w:val="22"/>
        </w:rPr>
        <w:t xml:space="preserve"> alarmowych i przy pomocy własnych, zainstalowanych na swój koszt, niezbędnych urządzeń elektronicznych.</w:t>
      </w:r>
    </w:p>
    <w:p w:rsidR="00701897" w:rsidRPr="008C35F4" w:rsidRDefault="004A4B7F" w:rsidP="008C35F4">
      <w:pPr>
        <w:pStyle w:val="Zwykytekst"/>
        <w:ind w:left="720"/>
        <w:jc w:val="both"/>
        <w:rPr>
          <w:rFonts w:ascii="Tahoma" w:hAnsi="Tahoma" w:cs="Tahoma"/>
          <w:sz w:val="22"/>
          <w:szCs w:val="22"/>
        </w:rPr>
      </w:pPr>
      <w:r w:rsidRPr="0015340F">
        <w:rPr>
          <w:rFonts w:ascii="Tahoma" w:hAnsi="Tahoma" w:cs="Tahoma"/>
          <w:sz w:val="22"/>
          <w:szCs w:val="22"/>
        </w:rPr>
        <w:t xml:space="preserve"> </w:t>
      </w:r>
    </w:p>
    <w:p w:rsidR="00363855" w:rsidRPr="00312F5D" w:rsidRDefault="00363855" w:rsidP="00312F5D">
      <w:pPr>
        <w:pStyle w:val="Zwykytekst"/>
        <w:ind w:left="1418"/>
        <w:jc w:val="both"/>
        <w:rPr>
          <w:rFonts w:ascii="Tahoma" w:hAnsi="Tahoma" w:cs="Tahoma"/>
          <w:bCs/>
          <w:sz w:val="22"/>
          <w:szCs w:val="22"/>
        </w:rPr>
      </w:pPr>
    </w:p>
    <w:p w:rsidR="00940FC6" w:rsidRPr="0015340F" w:rsidRDefault="00D02120" w:rsidP="00FB0017">
      <w:pPr>
        <w:pStyle w:val="Zwykytekst"/>
        <w:numPr>
          <w:ilvl w:val="0"/>
          <w:numId w:val="3"/>
        </w:numPr>
        <w:ind w:left="709" w:hanging="283"/>
        <w:jc w:val="both"/>
        <w:rPr>
          <w:rFonts w:ascii="Tahoma" w:hAnsi="Tahoma" w:cs="Tahoma"/>
          <w:b/>
          <w:bCs/>
          <w:sz w:val="22"/>
          <w:szCs w:val="22"/>
          <w:lang w:eastAsia="pl-PL"/>
        </w:rPr>
      </w:pPr>
      <w:r w:rsidRPr="0015340F">
        <w:rPr>
          <w:rFonts w:ascii="Tahoma" w:hAnsi="Tahoma" w:cs="Tahoma"/>
          <w:b/>
          <w:bCs/>
          <w:sz w:val="22"/>
          <w:szCs w:val="22"/>
          <w:lang w:eastAsia="pl-PL"/>
        </w:rPr>
        <w:t>Czas trwania umowy</w:t>
      </w:r>
      <w:r w:rsidR="00630FD5" w:rsidRPr="0015340F">
        <w:rPr>
          <w:rFonts w:ascii="Tahoma" w:hAnsi="Tahoma" w:cs="Tahoma"/>
          <w:b/>
          <w:bCs/>
          <w:sz w:val="22"/>
          <w:szCs w:val="22"/>
          <w:lang w:eastAsia="pl-PL"/>
        </w:rPr>
        <w:t>:</w:t>
      </w:r>
      <w:r w:rsidRPr="0015340F">
        <w:rPr>
          <w:rFonts w:ascii="Tahoma" w:hAnsi="Tahoma" w:cs="Tahoma"/>
          <w:b/>
          <w:bCs/>
          <w:sz w:val="22"/>
          <w:szCs w:val="22"/>
          <w:lang w:eastAsia="pl-PL"/>
        </w:rPr>
        <w:t xml:space="preserve"> </w:t>
      </w:r>
    </w:p>
    <w:p w:rsidR="00AD2480" w:rsidRDefault="00E10F1F" w:rsidP="00823D7D">
      <w:pPr>
        <w:pStyle w:val="Zwykytekst"/>
        <w:ind w:left="709" w:hanging="709"/>
        <w:jc w:val="both"/>
        <w:rPr>
          <w:rFonts w:ascii="Tahoma" w:hAnsi="Tahoma" w:cs="Tahoma"/>
          <w:bCs/>
          <w:sz w:val="22"/>
          <w:szCs w:val="22"/>
          <w:lang w:eastAsia="pl-PL"/>
        </w:rPr>
      </w:pPr>
      <w:r>
        <w:rPr>
          <w:rFonts w:ascii="Tahoma" w:hAnsi="Tahoma" w:cs="Tahoma"/>
          <w:bCs/>
          <w:sz w:val="22"/>
          <w:szCs w:val="22"/>
          <w:lang w:eastAsia="pl-PL"/>
        </w:rPr>
        <w:t xml:space="preserve">           Umowa zostaje zawarta na czas określony od </w:t>
      </w:r>
      <w:r w:rsidR="00E844EC">
        <w:rPr>
          <w:rFonts w:ascii="Tahoma" w:hAnsi="Tahoma" w:cs="Tahoma"/>
          <w:bCs/>
          <w:sz w:val="22"/>
          <w:szCs w:val="22"/>
          <w:lang w:eastAsia="pl-PL"/>
        </w:rPr>
        <w:t xml:space="preserve">19.08.2016 r. </w:t>
      </w:r>
      <w:proofErr w:type="gramStart"/>
      <w:r>
        <w:rPr>
          <w:rFonts w:ascii="Tahoma" w:hAnsi="Tahoma" w:cs="Tahoma"/>
          <w:bCs/>
          <w:sz w:val="22"/>
          <w:szCs w:val="22"/>
          <w:lang w:eastAsia="pl-PL"/>
        </w:rPr>
        <w:t>godz. 10:00</w:t>
      </w:r>
      <w:r w:rsidR="00A171FE">
        <w:rPr>
          <w:rFonts w:ascii="Tahoma" w:hAnsi="Tahoma" w:cs="Tahoma"/>
          <w:bCs/>
          <w:sz w:val="22"/>
          <w:szCs w:val="22"/>
          <w:lang w:eastAsia="pl-PL"/>
        </w:rPr>
        <w:t xml:space="preserve">          </w:t>
      </w:r>
      <w:r w:rsidR="00E844EC">
        <w:rPr>
          <w:rFonts w:ascii="Tahoma" w:hAnsi="Tahoma" w:cs="Tahoma"/>
          <w:bCs/>
          <w:sz w:val="22"/>
          <w:szCs w:val="22"/>
          <w:lang w:eastAsia="pl-PL"/>
        </w:rPr>
        <w:t>do</w:t>
      </w:r>
      <w:proofErr w:type="gramEnd"/>
      <w:r w:rsidR="00E844EC">
        <w:rPr>
          <w:rFonts w:ascii="Tahoma" w:hAnsi="Tahoma" w:cs="Tahoma"/>
          <w:bCs/>
          <w:sz w:val="22"/>
          <w:szCs w:val="22"/>
          <w:lang w:eastAsia="pl-PL"/>
        </w:rPr>
        <w:t xml:space="preserve"> 28.</w:t>
      </w:r>
      <w:r w:rsidR="00065719">
        <w:rPr>
          <w:rFonts w:ascii="Tahoma" w:hAnsi="Tahoma" w:cs="Tahoma"/>
          <w:bCs/>
          <w:sz w:val="22"/>
          <w:szCs w:val="22"/>
          <w:lang w:eastAsia="pl-PL"/>
        </w:rPr>
        <w:t xml:space="preserve">02.2017 </w:t>
      </w:r>
      <w:proofErr w:type="gramStart"/>
      <w:r w:rsidR="00065719">
        <w:rPr>
          <w:rFonts w:ascii="Tahoma" w:hAnsi="Tahoma" w:cs="Tahoma"/>
          <w:bCs/>
          <w:sz w:val="22"/>
          <w:szCs w:val="22"/>
          <w:lang w:eastAsia="pl-PL"/>
        </w:rPr>
        <w:t>r</w:t>
      </w:r>
      <w:proofErr w:type="gramEnd"/>
      <w:r w:rsidR="00065719">
        <w:rPr>
          <w:rFonts w:ascii="Tahoma" w:hAnsi="Tahoma" w:cs="Tahoma"/>
          <w:bCs/>
          <w:sz w:val="22"/>
          <w:szCs w:val="22"/>
          <w:lang w:eastAsia="pl-PL"/>
        </w:rPr>
        <w:t>.</w:t>
      </w:r>
      <w:r w:rsidR="00E844EC">
        <w:rPr>
          <w:rFonts w:ascii="Tahoma" w:hAnsi="Tahoma" w:cs="Tahoma"/>
          <w:bCs/>
          <w:sz w:val="22"/>
          <w:szCs w:val="22"/>
          <w:lang w:eastAsia="pl-PL"/>
        </w:rPr>
        <w:t xml:space="preserve"> godz</w:t>
      </w:r>
      <w:r w:rsidR="00823D7D">
        <w:rPr>
          <w:rFonts w:ascii="Tahoma" w:hAnsi="Tahoma" w:cs="Tahoma"/>
          <w:bCs/>
          <w:sz w:val="22"/>
          <w:szCs w:val="22"/>
          <w:lang w:eastAsia="pl-PL"/>
        </w:rPr>
        <w:t>.</w:t>
      </w:r>
      <w:r w:rsidR="00E844EC">
        <w:rPr>
          <w:rFonts w:ascii="Tahoma" w:hAnsi="Tahoma" w:cs="Tahoma"/>
          <w:bCs/>
          <w:sz w:val="22"/>
          <w:szCs w:val="22"/>
          <w:lang w:eastAsia="pl-PL"/>
        </w:rPr>
        <w:t xml:space="preserve"> 10:00.</w:t>
      </w:r>
    </w:p>
    <w:p w:rsidR="00E844EC" w:rsidRPr="0015340F" w:rsidRDefault="00E844EC" w:rsidP="00E10F1F">
      <w:pPr>
        <w:pStyle w:val="Zwykytekst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3049A8" w:rsidRPr="00FC765C" w:rsidRDefault="003049A8" w:rsidP="00FB0017">
      <w:pPr>
        <w:pStyle w:val="Zwykytekst"/>
        <w:numPr>
          <w:ilvl w:val="0"/>
          <w:numId w:val="3"/>
        </w:numPr>
        <w:jc w:val="both"/>
        <w:rPr>
          <w:rFonts w:ascii="Tahoma" w:hAnsi="Tahoma" w:cs="Tahoma"/>
          <w:b/>
          <w:sz w:val="22"/>
          <w:szCs w:val="22"/>
          <w:lang w:eastAsia="pl-PL"/>
        </w:rPr>
      </w:pPr>
      <w:r w:rsidRPr="00FC765C">
        <w:rPr>
          <w:rFonts w:ascii="Tahoma" w:hAnsi="Tahoma" w:cs="Tahoma"/>
          <w:b/>
          <w:sz w:val="22"/>
          <w:szCs w:val="22"/>
          <w:lang w:eastAsia="pl-PL"/>
        </w:rPr>
        <w:t>Przedmiot zamówienia obejmuje w szczególno</w:t>
      </w:r>
      <w:r w:rsidRPr="00FC765C">
        <w:rPr>
          <w:rFonts w:ascii="Tahoma" w:eastAsia="TimesNewRoman" w:hAnsi="Tahoma" w:cs="Tahoma"/>
          <w:b/>
          <w:sz w:val="22"/>
          <w:szCs w:val="22"/>
          <w:lang w:eastAsia="pl-PL"/>
        </w:rPr>
        <w:t>ś</w:t>
      </w:r>
      <w:r w:rsidRPr="00FC765C">
        <w:rPr>
          <w:rFonts w:ascii="Tahoma" w:hAnsi="Tahoma" w:cs="Tahoma"/>
          <w:b/>
          <w:sz w:val="22"/>
          <w:szCs w:val="22"/>
          <w:lang w:eastAsia="pl-PL"/>
        </w:rPr>
        <w:t>ci:</w:t>
      </w:r>
    </w:p>
    <w:p w:rsidR="000673CC" w:rsidRDefault="000673CC" w:rsidP="000673CC">
      <w:pPr>
        <w:pStyle w:val="Zwykytekst"/>
        <w:ind w:left="1080"/>
        <w:jc w:val="both"/>
        <w:rPr>
          <w:rFonts w:ascii="Tahoma" w:hAnsi="Tahoma" w:cs="Tahoma"/>
          <w:b/>
          <w:sz w:val="22"/>
          <w:szCs w:val="22"/>
          <w:u w:val="single"/>
          <w:lang w:eastAsia="pl-PL"/>
        </w:rPr>
      </w:pPr>
    </w:p>
    <w:p w:rsidR="000673CC" w:rsidRPr="00A346E4" w:rsidRDefault="000673CC" w:rsidP="000673CC">
      <w:pPr>
        <w:pStyle w:val="Zwykytekst"/>
        <w:numPr>
          <w:ilvl w:val="0"/>
          <w:numId w:val="4"/>
        </w:numPr>
        <w:jc w:val="both"/>
        <w:rPr>
          <w:rFonts w:ascii="Tahoma" w:hAnsi="Tahoma" w:cs="Tahoma"/>
          <w:sz w:val="22"/>
          <w:szCs w:val="22"/>
          <w:u w:val="single"/>
          <w:lang w:eastAsia="pl-PL"/>
        </w:rPr>
      </w:pPr>
      <w:r w:rsidRPr="00A346E4">
        <w:rPr>
          <w:rFonts w:ascii="Tahoma" w:hAnsi="Tahoma" w:cs="Tahoma"/>
          <w:sz w:val="22"/>
          <w:szCs w:val="22"/>
          <w:u w:val="single"/>
          <w:lang w:eastAsia="pl-PL"/>
        </w:rPr>
        <w:t>Sześć posterunków jednoosobowych, 24 godziny/ dobę, 7 dni w tygodniu</w:t>
      </w:r>
    </w:p>
    <w:p w:rsidR="000673CC" w:rsidRPr="00827F99" w:rsidRDefault="000673CC" w:rsidP="000673CC">
      <w:pPr>
        <w:pStyle w:val="Zwykytekst"/>
        <w:numPr>
          <w:ilvl w:val="1"/>
          <w:numId w:val="4"/>
        </w:numPr>
        <w:jc w:val="both"/>
        <w:rPr>
          <w:rFonts w:ascii="Tahoma" w:hAnsi="Tahoma" w:cs="Tahoma"/>
          <w:sz w:val="22"/>
          <w:szCs w:val="22"/>
          <w:lang w:eastAsia="pl-PL"/>
        </w:rPr>
      </w:pPr>
      <w:r w:rsidRPr="00827F99">
        <w:rPr>
          <w:rFonts w:ascii="Tahoma" w:hAnsi="Tahoma" w:cs="Tahoma"/>
          <w:sz w:val="22"/>
          <w:szCs w:val="22"/>
          <w:lang w:eastAsia="pl-PL"/>
        </w:rPr>
        <w:t xml:space="preserve">Każdy pracownik ochrony w ramach pełnionych obowiązków będzie zobowiązany </w:t>
      </w:r>
      <w:r w:rsidR="00FC765C" w:rsidRPr="00827F99">
        <w:rPr>
          <w:rFonts w:ascii="Tahoma" w:hAnsi="Tahoma" w:cs="Tahoma"/>
          <w:sz w:val="22"/>
          <w:szCs w:val="22"/>
          <w:lang w:eastAsia="pl-PL"/>
        </w:rPr>
        <w:t>w szczególności</w:t>
      </w:r>
      <w:r w:rsidRPr="00827F99">
        <w:rPr>
          <w:rFonts w:ascii="Tahoma" w:hAnsi="Tahoma" w:cs="Tahoma"/>
          <w:sz w:val="22"/>
          <w:szCs w:val="22"/>
          <w:lang w:eastAsia="pl-PL"/>
        </w:rPr>
        <w:t>:</w:t>
      </w:r>
    </w:p>
    <w:p w:rsidR="000673CC" w:rsidRPr="00827F99" w:rsidRDefault="000673CC" w:rsidP="000673CC">
      <w:pPr>
        <w:pStyle w:val="Zwykytekst"/>
        <w:ind w:left="110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673CC" w:rsidRPr="00827F99" w:rsidRDefault="000673CC" w:rsidP="000673CC">
      <w:pPr>
        <w:pStyle w:val="Zwykytekst"/>
        <w:numPr>
          <w:ilvl w:val="0"/>
          <w:numId w:val="2"/>
        </w:numPr>
        <w:tabs>
          <w:tab w:val="clear" w:pos="644"/>
          <w:tab w:val="num" w:pos="1418"/>
        </w:tabs>
        <w:ind w:left="1418" w:hanging="567"/>
        <w:jc w:val="both"/>
        <w:rPr>
          <w:rFonts w:ascii="Tahoma" w:hAnsi="Tahoma" w:cs="Tahoma"/>
          <w:sz w:val="22"/>
          <w:szCs w:val="22"/>
          <w:lang w:eastAsia="pl-PL"/>
        </w:rPr>
      </w:pPr>
      <w:proofErr w:type="gramStart"/>
      <w:r w:rsidRPr="00827F99">
        <w:rPr>
          <w:rFonts w:ascii="Tahoma" w:hAnsi="Tahoma" w:cs="Tahoma"/>
          <w:sz w:val="22"/>
          <w:szCs w:val="22"/>
        </w:rPr>
        <w:t>monitorować</w:t>
      </w:r>
      <w:proofErr w:type="gramEnd"/>
      <w:r w:rsidRPr="00827F99">
        <w:rPr>
          <w:rFonts w:ascii="Tahoma" w:hAnsi="Tahoma" w:cs="Tahoma"/>
          <w:sz w:val="22"/>
          <w:szCs w:val="22"/>
        </w:rPr>
        <w:t xml:space="preserve"> i obsługiwać</w:t>
      </w:r>
      <w:r w:rsidR="00B576E4">
        <w:rPr>
          <w:rFonts w:ascii="Tahoma" w:hAnsi="Tahoma" w:cs="Tahoma"/>
          <w:sz w:val="22"/>
          <w:szCs w:val="22"/>
        </w:rPr>
        <w:t xml:space="preserve"> systemy budynkowe</w:t>
      </w:r>
      <w:r w:rsidR="00A346E4" w:rsidRPr="00B576E4">
        <w:rPr>
          <w:rFonts w:ascii="Tahoma" w:hAnsi="Tahoma" w:cs="Tahoma"/>
          <w:sz w:val="22"/>
          <w:szCs w:val="22"/>
        </w:rPr>
        <w:t>:</w:t>
      </w:r>
      <w:r w:rsidR="0055779D" w:rsidRPr="00B576E4">
        <w:rPr>
          <w:rFonts w:ascii="Tahoma" w:hAnsi="Tahoma" w:cs="Tahoma"/>
          <w:sz w:val="22"/>
          <w:szCs w:val="22"/>
        </w:rPr>
        <w:t xml:space="preserve"> system telewizji przemysłowej (CCTV), system sygnalizacji pożaru (SSP), </w:t>
      </w:r>
      <w:r w:rsidRPr="00B576E4">
        <w:rPr>
          <w:rFonts w:ascii="Tahoma" w:hAnsi="Tahoma" w:cs="Tahoma"/>
          <w:sz w:val="22"/>
          <w:szCs w:val="22"/>
        </w:rPr>
        <w:t>system sygnalizacji włamania i napadu (</w:t>
      </w:r>
      <w:proofErr w:type="spellStart"/>
      <w:r w:rsidRPr="00B576E4">
        <w:rPr>
          <w:rFonts w:ascii="Tahoma" w:hAnsi="Tahoma" w:cs="Tahoma"/>
          <w:sz w:val="22"/>
          <w:szCs w:val="22"/>
        </w:rPr>
        <w:t>SSWiN</w:t>
      </w:r>
      <w:proofErr w:type="spellEnd"/>
      <w:r w:rsidR="00A171FE">
        <w:rPr>
          <w:rFonts w:ascii="Tahoma" w:hAnsi="Tahoma" w:cs="Tahoma"/>
          <w:sz w:val="22"/>
          <w:szCs w:val="22"/>
        </w:rPr>
        <w:t>)</w:t>
      </w:r>
      <w:r w:rsidRPr="00827F99">
        <w:rPr>
          <w:rFonts w:ascii="Tahoma" w:hAnsi="Tahoma" w:cs="Tahoma"/>
          <w:sz w:val="22"/>
          <w:szCs w:val="22"/>
        </w:rPr>
        <w:t xml:space="preserve">, </w:t>
      </w:r>
      <w:r w:rsidR="008561CE" w:rsidRPr="00827F99">
        <w:rPr>
          <w:rFonts w:ascii="Tahoma" w:hAnsi="Tahoma" w:cs="Tahoma"/>
          <w:sz w:val="22"/>
          <w:szCs w:val="22"/>
        </w:rPr>
        <w:t>dźwiękowy system ostrzegawczego (DSO)</w:t>
      </w:r>
      <w:r w:rsidR="00A171FE">
        <w:rPr>
          <w:rFonts w:ascii="Tahoma" w:hAnsi="Tahoma" w:cs="Tahoma"/>
          <w:sz w:val="22"/>
          <w:szCs w:val="22"/>
        </w:rPr>
        <w:t>,</w:t>
      </w:r>
      <w:r w:rsidR="008561CE" w:rsidRPr="00827F99">
        <w:rPr>
          <w:rFonts w:ascii="Tahoma" w:hAnsi="Tahoma" w:cs="Tahoma"/>
          <w:sz w:val="22"/>
          <w:szCs w:val="22"/>
        </w:rPr>
        <w:t xml:space="preserve"> </w:t>
      </w:r>
      <w:r w:rsidR="001D14B0" w:rsidRPr="00827F99">
        <w:rPr>
          <w:rFonts w:ascii="Tahoma" w:hAnsi="Tahoma" w:cs="Tahoma"/>
          <w:sz w:val="22"/>
          <w:szCs w:val="22"/>
        </w:rPr>
        <w:t xml:space="preserve">system </w:t>
      </w:r>
      <w:proofErr w:type="spellStart"/>
      <w:r w:rsidR="001D14B0" w:rsidRPr="00827F99">
        <w:rPr>
          <w:rFonts w:ascii="Tahoma" w:hAnsi="Tahoma" w:cs="Tahoma"/>
          <w:sz w:val="22"/>
          <w:szCs w:val="22"/>
        </w:rPr>
        <w:t>przyzywowy</w:t>
      </w:r>
      <w:proofErr w:type="spellEnd"/>
      <w:r w:rsidR="001D14B0" w:rsidRPr="00827F99">
        <w:rPr>
          <w:rFonts w:ascii="Tahoma" w:hAnsi="Tahoma" w:cs="Tahoma"/>
          <w:sz w:val="22"/>
          <w:szCs w:val="22"/>
        </w:rPr>
        <w:t xml:space="preserve"> w toaletach dla niepełnosprawnych</w:t>
      </w:r>
      <w:r w:rsidR="00A346E4" w:rsidRPr="00827F99">
        <w:rPr>
          <w:rFonts w:ascii="Tahoma" w:hAnsi="Tahoma" w:cs="Tahoma"/>
          <w:sz w:val="22"/>
          <w:szCs w:val="22"/>
        </w:rPr>
        <w:t>;</w:t>
      </w:r>
      <w:r w:rsidRPr="00827F99">
        <w:rPr>
          <w:rFonts w:ascii="Tahoma" w:hAnsi="Tahoma" w:cs="Tahoma"/>
          <w:sz w:val="22"/>
          <w:szCs w:val="22"/>
        </w:rPr>
        <w:t xml:space="preserve"> </w:t>
      </w:r>
    </w:p>
    <w:p w:rsidR="000673CC" w:rsidRPr="0015340F" w:rsidRDefault="000673CC" w:rsidP="000673CC">
      <w:pPr>
        <w:pStyle w:val="Zwykytekst"/>
        <w:numPr>
          <w:ilvl w:val="0"/>
          <w:numId w:val="2"/>
        </w:numPr>
        <w:tabs>
          <w:tab w:val="clear" w:pos="644"/>
          <w:tab w:val="num" w:pos="1418"/>
        </w:tabs>
        <w:ind w:left="1418" w:hanging="567"/>
        <w:jc w:val="both"/>
        <w:rPr>
          <w:rFonts w:ascii="Tahoma" w:hAnsi="Tahoma" w:cs="Tahoma"/>
          <w:sz w:val="22"/>
          <w:szCs w:val="22"/>
        </w:rPr>
      </w:pPr>
      <w:proofErr w:type="gramStart"/>
      <w:r w:rsidRPr="00A346E4">
        <w:rPr>
          <w:rFonts w:ascii="Tahoma" w:hAnsi="Tahoma" w:cs="Tahoma"/>
          <w:sz w:val="22"/>
          <w:szCs w:val="22"/>
        </w:rPr>
        <w:lastRenderedPageBreak/>
        <w:t>nadzorować</w:t>
      </w:r>
      <w:proofErr w:type="gramEnd"/>
      <w:r w:rsidRPr="00A346E4">
        <w:rPr>
          <w:rFonts w:ascii="Tahoma" w:hAnsi="Tahoma" w:cs="Tahoma"/>
          <w:sz w:val="22"/>
          <w:szCs w:val="22"/>
        </w:rPr>
        <w:t xml:space="preserve"> centralę </w:t>
      </w:r>
      <w:r w:rsidR="0055779D" w:rsidRPr="00A346E4">
        <w:rPr>
          <w:rFonts w:ascii="Tahoma" w:hAnsi="Tahoma" w:cs="Tahoma"/>
          <w:sz w:val="22"/>
          <w:szCs w:val="22"/>
        </w:rPr>
        <w:t>systemu sygnalizacji pożaru (SSP)</w:t>
      </w:r>
      <w:r w:rsidR="00A346E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oraz </w:t>
      </w:r>
      <w:r w:rsidRPr="00FF7E55">
        <w:rPr>
          <w:rFonts w:ascii="Tahoma" w:hAnsi="Tahoma" w:cs="Tahoma"/>
          <w:sz w:val="22"/>
          <w:szCs w:val="22"/>
        </w:rPr>
        <w:t xml:space="preserve">prawidłowość funkcjonowania </w:t>
      </w:r>
      <w:r w:rsidR="00A346E4">
        <w:rPr>
          <w:rFonts w:ascii="Tahoma" w:hAnsi="Tahoma" w:cs="Tahoma"/>
          <w:sz w:val="22"/>
          <w:szCs w:val="22"/>
        </w:rPr>
        <w:t>systemu sygnalizacji pożaru;</w:t>
      </w:r>
    </w:p>
    <w:p w:rsidR="00240D76" w:rsidRDefault="000673CC" w:rsidP="000673CC">
      <w:pPr>
        <w:pStyle w:val="Zwykytekst"/>
        <w:numPr>
          <w:ilvl w:val="0"/>
          <w:numId w:val="2"/>
        </w:numPr>
        <w:tabs>
          <w:tab w:val="clear" w:pos="644"/>
          <w:tab w:val="num" w:pos="1418"/>
        </w:tabs>
        <w:ind w:left="1418" w:hanging="567"/>
        <w:jc w:val="both"/>
        <w:rPr>
          <w:rFonts w:ascii="Tahoma" w:hAnsi="Tahoma" w:cs="Tahoma"/>
          <w:sz w:val="22"/>
          <w:szCs w:val="22"/>
        </w:rPr>
      </w:pPr>
      <w:proofErr w:type="gramStart"/>
      <w:r w:rsidRPr="0055779D">
        <w:rPr>
          <w:rFonts w:ascii="Tahoma" w:hAnsi="Tahoma" w:cs="Tahoma"/>
          <w:sz w:val="22"/>
          <w:szCs w:val="22"/>
        </w:rPr>
        <w:t>reagować</w:t>
      </w:r>
      <w:proofErr w:type="gramEnd"/>
      <w:r w:rsidRPr="0055779D">
        <w:rPr>
          <w:rFonts w:ascii="Tahoma" w:hAnsi="Tahoma" w:cs="Tahoma"/>
          <w:sz w:val="22"/>
          <w:szCs w:val="22"/>
        </w:rPr>
        <w:t xml:space="preserve"> na sygnały</w:t>
      </w:r>
      <w:r w:rsidR="00A346E4">
        <w:rPr>
          <w:rFonts w:ascii="Tahoma" w:hAnsi="Tahoma" w:cs="Tahoma"/>
          <w:sz w:val="22"/>
          <w:szCs w:val="22"/>
        </w:rPr>
        <w:t>/alarmy</w:t>
      </w:r>
      <w:r w:rsidRPr="0055779D">
        <w:rPr>
          <w:rFonts w:ascii="Tahoma" w:hAnsi="Tahoma" w:cs="Tahoma"/>
          <w:sz w:val="22"/>
          <w:szCs w:val="22"/>
        </w:rPr>
        <w:t xml:space="preserve"> </w:t>
      </w:r>
      <w:r w:rsidR="00A346E4">
        <w:rPr>
          <w:rFonts w:ascii="Tahoma" w:hAnsi="Tahoma" w:cs="Tahoma"/>
          <w:sz w:val="22"/>
          <w:szCs w:val="22"/>
        </w:rPr>
        <w:t>generowane</w:t>
      </w:r>
      <w:r w:rsidR="00240D76">
        <w:rPr>
          <w:rFonts w:ascii="Tahoma" w:hAnsi="Tahoma" w:cs="Tahoma"/>
          <w:sz w:val="22"/>
          <w:szCs w:val="22"/>
        </w:rPr>
        <w:t xml:space="preserve"> </w:t>
      </w:r>
      <w:r w:rsidRPr="0055779D">
        <w:rPr>
          <w:rFonts w:ascii="Tahoma" w:hAnsi="Tahoma" w:cs="Tahoma"/>
          <w:sz w:val="22"/>
          <w:szCs w:val="22"/>
        </w:rPr>
        <w:t xml:space="preserve">przez </w:t>
      </w:r>
      <w:r w:rsidR="00240D76">
        <w:rPr>
          <w:rFonts w:ascii="Tahoma" w:hAnsi="Tahoma" w:cs="Tahoma"/>
          <w:sz w:val="22"/>
          <w:szCs w:val="22"/>
        </w:rPr>
        <w:t xml:space="preserve">systemy budynkowe </w:t>
      </w:r>
      <w:r w:rsidRPr="0055779D">
        <w:rPr>
          <w:rFonts w:ascii="Tahoma" w:hAnsi="Tahoma" w:cs="Tahoma"/>
          <w:sz w:val="22"/>
          <w:szCs w:val="22"/>
        </w:rPr>
        <w:t xml:space="preserve">oraz informować </w:t>
      </w:r>
      <w:r w:rsidR="0055779D" w:rsidRPr="00240D76">
        <w:rPr>
          <w:rFonts w:ascii="Tahoma" w:hAnsi="Tahoma" w:cs="Tahoma"/>
          <w:sz w:val="22"/>
          <w:szCs w:val="22"/>
        </w:rPr>
        <w:t xml:space="preserve">o zaistniałych zdarzeniach </w:t>
      </w:r>
      <w:r w:rsidR="00240D76">
        <w:rPr>
          <w:rFonts w:ascii="Tahoma" w:hAnsi="Tahoma" w:cs="Tahoma"/>
          <w:sz w:val="22"/>
          <w:szCs w:val="22"/>
        </w:rPr>
        <w:t>odpowiednio:</w:t>
      </w:r>
    </w:p>
    <w:p w:rsidR="00B576E4" w:rsidRDefault="00240D76" w:rsidP="00B576E4">
      <w:pPr>
        <w:pStyle w:val="Zwykytekst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</w:t>
      </w:r>
      <w:proofErr w:type="gramEnd"/>
      <w:r>
        <w:rPr>
          <w:rFonts w:ascii="Tahoma" w:hAnsi="Tahoma" w:cs="Tahoma"/>
          <w:sz w:val="22"/>
          <w:szCs w:val="22"/>
        </w:rPr>
        <w:t xml:space="preserve"> godzinach od </w:t>
      </w:r>
      <w:r w:rsidRPr="00C035DB">
        <w:rPr>
          <w:rFonts w:ascii="Tahoma" w:hAnsi="Tahoma" w:cs="Tahoma"/>
          <w:sz w:val="22"/>
          <w:szCs w:val="22"/>
        </w:rPr>
        <w:t xml:space="preserve">8.00 </w:t>
      </w:r>
      <w:proofErr w:type="gramStart"/>
      <w:r w:rsidRPr="00C035DB">
        <w:rPr>
          <w:rFonts w:ascii="Tahoma" w:hAnsi="Tahoma" w:cs="Tahoma"/>
          <w:sz w:val="22"/>
          <w:szCs w:val="22"/>
        </w:rPr>
        <w:t>do</w:t>
      </w:r>
      <w:proofErr w:type="gramEnd"/>
      <w:r w:rsidRPr="00C035DB">
        <w:rPr>
          <w:rFonts w:ascii="Tahoma" w:hAnsi="Tahoma" w:cs="Tahoma"/>
          <w:sz w:val="22"/>
          <w:szCs w:val="22"/>
        </w:rPr>
        <w:t xml:space="preserve"> 16.00</w:t>
      </w:r>
      <w:r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55779D" w:rsidRPr="0055779D">
        <w:rPr>
          <w:rFonts w:ascii="Tahoma" w:hAnsi="Tahoma" w:cs="Tahoma"/>
          <w:sz w:val="22"/>
          <w:szCs w:val="22"/>
        </w:rPr>
        <w:t>osoby</w:t>
      </w:r>
      <w:proofErr w:type="gramEnd"/>
      <w:r w:rsidR="0055779D" w:rsidRPr="0055779D">
        <w:rPr>
          <w:rFonts w:ascii="Tahoma" w:hAnsi="Tahoma" w:cs="Tahoma"/>
          <w:sz w:val="22"/>
          <w:szCs w:val="22"/>
        </w:rPr>
        <w:t xml:space="preserve"> </w:t>
      </w:r>
      <w:r w:rsidR="0055779D" w:rsidRPr="00240D76">
        <w:rPr>
          <w:rFonts w:ascii="Tahoma" w:hAnsi="Tahoma" w:cs="Tahoma"/>
          <w:sz w:val="22"/>
          <w:szCs w:val="22"/>
        </w:rPr>
        <w:t>wskazane przez Zamawiająceg</w:t>
      </w:r>
      <w:r w:rsidR="0055779D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,</w:t>
      </w:r>
      <w:r w:rsidR="0055779D">
        <w:rPr>
          <w:rFonts w:ascii="Tahoma" w:hAnsi="Tahoma" w:cs="Tahoma"/>
          <w:sz w:val="22"/>
          <w:szCs w:val="22"/>
        </w:rPr>
        <w:t xml:space="preserve"> </w:t>
      </w:r>
    </w:p>
    <w:p w:rsidR="00B576E4" w:rsidRPr="00B576E4" w:rsidRDefault="0055779D" w:rsidP="00B576E4">
      <w:pPr>
        <w:pStyle w:val="Zwykytekst"/>
        <w:numPr>
          <w:ilvl w:val="0"/>
          <w:numId w:val="31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B576E4">
        <w:rPr>
          <w:rFonts w:ascii="Tahoma" w:hAnsi="Tahoma" w:cs="Tahoma"/>
          <w:sz w:val="22"/>
          <w:szCs w:val="22"/>
        </w:rPr>
        <w:t>w</w:t>
      </w:r>
      <w:proofErr w:type="gramEnd"/>
      <w:r w:rsidRPr="00B576E4">
        <w:rPr>
          <w:rFonts w:ascii="Tahoma" w:hAnsi="Tahoma" w:cs="Tahoma"/>
          <w:sz w:val="22"/>
          <w:szCs w:val="22"/>
        </w:rPr>
        <w:t xml:space="preserve"> godzinach od 16.00 </w:t>
      </w:r>
      <w:proofErr w:type="gramStart"/>
      <w:r w:rsidRPr="00B576E4">
        <w:rPr>
          <w:rFonts w:ascii="Tahoma" w:hAnsi="Tahoma" w:cs="Tahoma"/>
          <w:sz w:val="22"/>
          <w:szCs w:val="22"/>
        </w:rPr>
        <w:t>do</w:t>
      </w:r>
      <w:proofErr w:type="gramEnd"/>
      <w:r w:rsidRPr="00B576E4">
        <w:rPr>
          <w:rFonts w:ascii="Tahoma" w:hAnsi="Tahoma" w:cs="Tahoma"/>
          <w:sz w:val="22"/>
          <w:szCs w:val="22"/>
        </w:rPr>
        <w:t xml:space="preserve"> 8.00</w:t>
      </w:r>
      <w:r w:rsidR="00827F99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827F99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>oraz</w:t>
      </w:r>
      <w:proofErr w:type="gramEnd"/>
      <w:r w:rsidR="00827F99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 w dni wolne od pracy Zamawiającego</w:t>
      </w:r>
      <w:r w:rsidRPr="00B576E4">
        <w:rPr>
          <w:rFonts w:ascii="Tahoma" w:hAnsi="Tahoma" w:cs="Tahoma"/>
          <w:sz w:val="22"/>
          <w:szCs w:val="22"/>
        </w:rPr>
        <w:t xml:space="preserve"> </w:t>
      </w:r>
      <w:r w:rsidR="00240D76" w:rsidRPr="00B576E4">
        <w:rPr>
          <w:rFonts w:ascii="Tahoma" w:hAnsi="Tahoma" w:cs="Tahoma"/>
          <w:sz w:val="22"/>
          <w:szCs w:val="22"/>
        </w:rPr>
        <w:t>pracownika obchodowego o dodatkowych kwalifikacjach</w:t>
      </w:r>
      <w:r w:rsidR="00B576E4">
        <w:rPr>
          <w:rFonts w:ascii="Tahoma" w:hAnsi="Tahoma" w:cs="Tahoma"/>
          <w:sz w:val="22"/>
          <w:szCs w:val="22"/>
        </w:rPr>
        <w:t>;</w:t>
      </w:r>
      <w:r w:rsidR="00240D76" w:rsidRPr="00B576E4">
        <w:rPr>
          <w:rFonts w:ascii="Tahoma" w:hAnsi="Tahoma" w:cs="Tahoma"/>
          <w:sz w:val="22"/>
          <w:szCs w:val="22"/>
        </w:rPr>
        <w:t xml:space="preserve"> </w:t>
      </w:r>
    </w:p>
    <w:p w:rsidR="000673CC" w:rsidRPr="00B576E4" w:rsidRDefault="000673CC" w:rsidP="00B576E4">
      <w:pPr>
        <w:pStyle w:val="Zwykytekst"/>
        <w:numPr>
          <w:ilvl w:val="0"/>
          <w:numId w:val="2"/>
        </w:numPr>
        <w:tabs>
          <w:tab w:val="clear" w:pos="644"/>
          <w:tab w:val="num" w:pos="1418"/>
        </w:tabs>
        <w:ind w:left="1418" w:hanging="567"/>
        <w:jc w:val="both"/>
        <w:rPr>
          <w:rFonts w:ascii="Tahoma" w:hAnsi="Tahoma" w:cs="Tahoma"/>
          <w:sz w:val="22"/>
          <w:szCs w:val="22"/>
        </w:rPr>
      </w:pPr>
      <w:proofErr w:type="gramStart"/>
      <w:r w:rsidRPr="00B576E4">
        <w:rPr>
          <w:rFonts w:ascii="Tahoma" w:hAnsi="Tahoma" w:cs="Tahoma"/>
          <w:sz w:val="22"/>
          <w:szCs w:val="22"/>
        </w:rPr>
        <w:t>w</w:t>
      </w:r>
      <w:proofErr w:type="gramEnd"/>
      <w:r w:rsidRPr="00B576E4">
        <w:rPr>
          <w:rFonts w:ascii="Tahoma" w:hAnsi="Tahoma" w:cs="Tahoma"/>
          <w:sz w:val="22"/>
          <w:szCs w:val="22"/>
        </w:rPr>
        <w:t xml:space="preserve"> razie konieczności - natychmiastowe wysłanie do obiektu grupy interwencyjnej w czasie nie później niż 5 minut od wysłania sygnału;</w:t>
      </w:r>
    </w:p>
    <w:p w:rsidR="000673CC" w:rsidRPr="00823D7D" w:rsidRDefault="000673CC" w:rsidP="000673CC">
      <w:pPr>
        <w:pStyle w:val="Zwykytekst"/>
        <w:numPr>
          <w:ilvl w:val="0"/>
          <w:numId w:val="2"/>
        </w:numPr>
        <w:tabs>
          <w:tab w:val="clear" w:pos="644"/>
          <w:tab w:val="num" w:pos="1418"/>
        </w:tabs>
        <w:ind w:left="1418" w:hanging="567"/>
        <w:jc w:val="both"/>
        <w:rPr>
          <w:rFonts w:ascii="Tahoma" w:hAnsi="Tahoma" w:cs="Tahoma"/>
          <w:sz w:val="22"/>
          <w:szCs w:val="22"/>
        </w:rPr>
      </w:pPr>
      <w:proofErr w:type="gramStart"/>
      <w:r w:rsidRPr="00823D7D">
        <w:rPr>
          <w:rFonts w:ascii="Tahoma" w:hAnsi="Tahoma" w:cs="Tahoma"/>
          <w:sz w:val="22"/>
          <w:szCs w:val="22"/>
        </w:rPr>
        <w:t>zawiadomić</w:t>
      </w:r>
      <w:proofErr w:type="gramEnd"/>
      <w:r w:rsidRPr="00823D7D">
        <w:rPr>
          <w:rFonts w:ascii="Tahoma" w:hAnsi="Tahoma" w:cs="Tahoma"/>
          <w:sz w:val="22"/>
          <w:szCs w:val="22"/>
        </w:rPr>
        <w:t xml:space="preserve"> – w razie konieczności - odpowiednie służby o spowodowanym alarmie i jego przyczynie;</w:t>
      </w:r>
    </w:p>
    <w:p w:rsidR="000673CC" w:rsidRPr="00460ACA" w:rsidRDefault="000673CC" w:rsidP="000673CC">
      <w:pPr>
        <w:pStyle w:val="Zwykytekst"/>
        <w:numPr>
          <w:ilvl w:val="0"/>
          <w:numId w:val="2"/>
        </w:numPr>
        <w:tabs>
          <w:tab w:val="clear" w:pos="644"/>
          <w:tab w:val="num" w:pos="1418"/>
        </w:tabs>
        <w:ind w:left="1418" w:hanging="567"/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sprawnie</w:t>
      </w:r>
      <w:proofErr w:type="gramEnd"/>
      <w:r>
        <w:rPr>
          <w:rFonts w:ascii="Tahoma" w:hAnsi="Tahoma" w:cs="Tahoma"/>
          <w:sz w:val="22"/>
          <w:szCs w:val="22"/>
        </w:rPr>
        <w:t xml:space="preserve"> obsługiwać komputer w zakresie m.</w:t>
      </w:r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in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MS Windows, MS Office, poczta e-mail,</w:t>
      </w:r>
    </w:p>
    <w:p w:rsidR="000B56D2" w:rsidRPr="00460ACA" w:rsidRDefault="000B56D2" w:rsidP="000B56D2">
      <w:pPr>
        <w:pStyle w:val="Zwykytekst"/>
        <w:numPr>
          <w:ilvl w:val="1"/>
          <w:numId w:val="29"/>
        </w:numPr>
        <w:ind w:hanging="11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Wykonawca zobowiązany jest zapewnić obsadę posterunków osobami:</w:t>
      </w:r>
    </w:p>
    <w:p w:rsidR="000B56D2" w:rsidRPr="00460ACA" w:rsidRDefault="000B56D2" w:rsidP="00FB0017">
      <w:pPr>
        <w:pStyle w:val="Zwykytekst"/>
        <w:numPr>
          <w:ilvl w:val="1"/>
          <w:numId w:val="3"/>
        </w:numPr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kompetentnymi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, </w:t>
      </w:r>
    </w:p>
    <w:p w:rsidR="000B56D2" w:rsidRPr="00460ACA" w:rsidRDefault="000B56D2" w:rsidP="00FB0017">
      <w:pPr>
        <w:pStyle w:val="Zwykytekst"/>
        <w:numPr>
          <w:ilvl w:val="1"/>
          <w:numId w:val="3"/>
        </w:numPr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przeszkolonymi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 zakresie merytorycznym i p.poż, </w:t>
      </w:r>
    </w:p>
    <w:p w:rsidR="000B56D2" w:rsidRPr="00460ACA" w:rsidRDefault="000B56D2" w:rsidP="00FB0017">
      <w:pPr>
        <w:pStyle w:val="Zwykytekst"/>
        <w:numPr>
          <w:ilvl w:val="1"/>
          <w:numId w:val="3"/>
        </w:numPr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posiadającymi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umiejętności techniczne wystarczające do obsługi systemów </w:t>
      </w:r>
      <w:r w:rsidR="00A62A3C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budynkowych </w:t>
      </w:r>
      <w:r w:rsidR="00A171FE">
        <w:rPr>
          <w:rFonts w:ascii="Tahoma" w:hAnsi="Tahoma" w:cs="Tahoma"/>
          <w:color w:val="000000" w:themeColor="text1"/>
          <w:sz w:val="22"/>
          <w:szCs w:val="22"/>
          <w:lang w:eastAsia="pl-PL"/>
        </w:rPr>
        <w:t>zainstalowanych w</w:t>
      </w:r>
      <w:r w:rsidR="00827F99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obiekt</w:t>
      </w:r>
      <w:r w:rsidR="00827F99">
        <w:rPr>
          <w:rFonts w:ascii="Tahoma" w:hAnsi="Tahoma" w:cs="Tahoma"/>
          <w:color w:val="000000" w:themeColor="text1"/>
          <w:sz w:val="22"/>
          <w:szCs w:val="22"/>
          <w:lang w:eastAsia="pl-PL"/>
        </w:rPr>
        <w:t>ach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Zamawiającego</w:t>
      </w:r>
      <w:r w:rsidR="00A171FE">
        <w:rPr>
          <w:rFonts w:ascii="Tahoma" w:hAnsi="Tahoma" w:cs="Tahoma"/>
          <w:color w:val="000000" w:themeColor="text1"/>
          <w:sz w:val="22"/>
          <w:szCs w:val="22"/>
          <w:lang w:eastAsia="pl-PL"/>
        </w:rPr>
        <w:t>,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</w:p>
    <w:p w:rsidR="000B56D2" w:rsidRPr="00460ACA" w:rsidRDefault="000B56D2" w:rsidP="00FB0017">
      <w:pPr>
        <w:pStyle w:val="Zwykytekst"/>
        <w:numPr>
          <w:ilvl w:val="1"/>
          <w:numId w:val="3"/>
        </w:numPr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posiadającymi bardzo dobrą sprawność fizyczną pozwalającą na sprawne obsłużenie systemów</w:t>
      </w:r>
      <w:r w:rsidR="00A62A3C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proofErr w:type="gramStart"/>
      <w:r w:rsidR="00A62A3C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budynkowych </w:t>
      </w:r>
      <w:r w:rsidR="00A171FE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Zamawiającego</w:t>
      </w:r>
      <w:proofErr w:type="gramEnd"/>
      <w:r w:rsidR="00A171FE">
        <w:rPr>
          <w:rFonts w:ascii="Tahoma" w:hAnsi="Tahoma" w:cs="Tahoma"/>
          <w:color w:val="000000" w:themeColor="text1"/>
          <w:sz w:val="22"/>
          <w:szCs w:val="22"/>
          <w:lang w:eastAsia="pl-PL"/>
        </w:rPr>
        <w:t>.</w:t>
      </w:r>
    </w:p>
    <w:p w:rsidR="0064661B" w:rsidRDefault="0064661B" w:rsidP="0064661B">
      <w:pPr>
        <w:pStyle w:val="Zwykytekst"/>
        <w:ind w:left="1440"/>
        <w:jc w:val="both"/>
        <w:rPr>
          <w:rFonts w:ascii="Tahoma" w:hAnsi="Tahoma" w:cs="Tahoma"/>
          <w:sz w:val="22"/>
          <w:szCs w:val="22"/>
          <w:lang w:eastAsia="pl-PL"/>
        </w:rPr>
      </w:pPr>
    </w:p>
    <w:p w:rsidR="000673CC" w:rsidRDefault="000673CC" w:rsidP="000673CC">
      <w:pPr>
        <w:pStyle w:val="Zwykytekst"/>
        <w:numPr>
          <w:ilvl w:val="0"/>
          <w:numId w:val="4"/>
        </w:num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>Jedną osobę wspierającą posterunki- pracownik obchodowy, 8</w:t>
      </w:r>
      <w:r w:rsidR="00FC765C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 </w:t>
      </w:r>
      <w:r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>godzin/ dobę</w:t>
      </w:r>
      <w:r w:rsidR="00FC765C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 tj. w dni robocze Zamawiającego od 8:00 do 16:00</w:t>
      </w:r>
      <w:r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, </w:t>
      </w:r>
      <w:proofErr w:type="gramStart"/>
      <w:r w:rsidR="00FC765C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o </w:t>
      </w:r>
      <w:r w:rsidR="0068757E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 zakresie</w:t>
      </w:r>
      <w:proofErr w:type="gramEnd"/>
      <w:r w:rsidR="0068757E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 </w:t>
      </w:r>
      <w:r w:rsidR="00FC765C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>obowiązk</w:t>
      </w:r>
      <w:r w:rsidR="0068757E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>ów</w:t>
      </w:r>
      <w:r w:rsidR="00FC765C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 jak w </w:t>
      </w:r>
      <w:r w:rsidR="009A52FB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części IV pkt 1. </w:t>
      </w:r>
      <w:proofErr w:type="spellStart"/>
      <w:r w:rsidR="00FC765C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>ppkt</w:t>
      </w:r>
      <w:proofErr w:type="spellEnd"/>
      <w:r w:rsidR="00FC765C" w:rsidRPr="00460ACA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 1.1.</w:t>
      </w:r>
    </w:p>
    <w:p w:rsidR="0064661B" w:rsidRPr="00460ACA" w:rsidRDefault="0064661B" w:rsidP="0064661B">
      <w:pPr>
        <w:pStyle w:val="Zwykytekst"/>
        <w:ind w:left="644"/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p w:rsidR="0064661B" w:rsidRPr="00544ED6" w:rsidRDefault="00FC765C" w:rsidP="00823D7D">
      <w:pPr>
        <w:pStyle w:val="Zwykytekst"/>
        <w:numPr>
          <w:ilvl w:val="0"/>
          <w:numId w:val="4"/>
        </w:numPr>
        <w:jc w:val="both"/>
        <w:rPr>
          <w:rFonts w:ascii="Tahoma" w:hAnsi="Tahoma" w:cs="Tahoma"/>
          <w:color w:val="000000" w:themeColor="text1"/>
          <w:sz w:val="22"/>
          <w:szCs w:val="22"/>
          <w:u w:val="single"/>
        </w:rPr>
      </w:pPr>
      <w:r w:rsidRPr="00544ED6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Jedną osobę wspierającą posterunki- pracownik obchodowy o </w:t>
      </w:r>
      <w:r w:rsidR="00A62A3C" w:rsidRPr="00544ED6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dodatkowych </w:t>
      </w:r>
      <w:r w:rsidRPr="007A656E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kwalifikacjach, 16 godzin/ dobę tj. po </w:t>
      </w:r>
      <w:proofErr w:type="gramStart"/>
      <w:r w:rsidRPr="007A656E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>godzinach  pracy</w:t>
      </w:r>
      <w:proofErr w:type="gramEnd"/>
      <w:r w:rsidRPr="007A656E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 Zamawiającego od 16:00</w:t>
      </w:r>
      <w:r w:rsidR="004C0E5C" w:rsidRPr="00823D7D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 xml:space="preserve"> </w:t>
      </w:r>
      <w:r w:rsidRPr="00823D7D">
        <w:rPr>
          <w:rFonts w:ascii="Tahoma" w:hAnsi="Tahoma" w:cs="Tahoma"/>
          <w:color w:val="000000" w:themeColor="text1"/>
          <w:sz w:val="22"/>
          <w:szCs w:val="22"/>
          <w:u w:val="single"/>
          <w:lang w:eastAsia="pl-PL"/>
        </w:rPr>
        <w:t>- 8:00 oraz w dni wolne od pracy Zamawiającego- 24 godziny/ dobę</w:t>
      </w:r>
    </w:p>
    <w:p w:rsidR="000673CC" w:rsidRPr="00460ACA" w:rsidRDefault="000673CC" w:rsidP="00FC765C">
      <w:pPr>
        <w:pStyle w:val="Zwykytekst"/>
        <w:numPr>
          <w:ilvl w:val="1"/>
          <w:numId w:val="27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Każdy pracownik ochrony o </w:t>
      </w:r>
      <w:r w:rsidR="00A62A3C">
        <w:rPr>
          <w:rFonts w:ascii="Tahoma" w:hAnsi="Tahoma" w:cs="Tahoma"/>
          <w:color w:val="000000" w:themeColor="text1"/>
          <w:sz w:val="22"/>
          <w:szCs w:val="22"/>
          <w:lang w:eastAsia="pl-PL"/>
        </w:rPr>
        <w:t>dodatkowych</w:t>
      </w:r>
      <w:r w:rsidR="00A62A3C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kwalifikacjach w ramach pełnionych obowiązków będzie zobowiązany </w:t>
      </w:r>
      <w:r w:rsidR="00FC765C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 szczególności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:</w:t>
      </w:r>
    </w:p>
    <w:p w:rsidR="000673CC" w:rsidRPr="00460ACA" w:rsidRDefault="00513086" w:rsidP="000673CC">
      <w:pPr>
        <w:pStyle w:val="Zwykytekst"/>
        <w:numPr>
          <w:ilvl w:val="0"/>
          <w:numId w:val="26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k</w:t>
      </w:r>
      <w:r w:rsidR="00FC765C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omunikować</w:t>
      </w:r>
      <w:proofErr w:type="gramEnd"/>
      <w:r w:rsidR="00FC765C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się</w:t>
      </w:r>
      <w:r w:rsidR="000673CC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ze służbami ratowniczymi na wypadek pożaru</w:t>
      </w:r>
      <w:r w:rsidR="00FC765C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,</w:t>
      </w:r>
    </w:p>
    <w:p w:rsidR="000673CC" w:rsidRPr="00460ACA" w:rsidRDefault="00FC765C" w:rsidP="000673CC">
      <w:pPr>
        <w:pStyle w:val="Akapitzlist"/>
        <w:numPr>
          <w:ilvl w:val="0"/>
          <w:numId w:val="26"/>
        </w:numPr>
        <w:spacing w:line="240" w:lineRule="auto"/>
        <w:rPr>
          <w:rFonts w:ascii="Tahoma" w:eastAsia="Times New Roman" w:hAnsi="Tahoma" w:cs="Tahoma"/>
          <w:color w:val="000000" w:themeColor="text1"/>
          <w:lang w:eastAsia="pl-PL"/>
        </w:rPr>
      </w:pPr>
      <w:proofErr w:type="gramStart"/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obsługiwać</w:t>
      </w:r>
      <w:proofErr w:type="gramEnd"/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system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y</w:t>
      </w:r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sygnalizacji pożaru oraz system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y automatycznego gaszenia gazem w budynkach</w:t>
      </w:r>
      <w:r w:rsidR="00513086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objętych umową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,</w:t>
      </w:r>
    </w:p>
    <w:p w:rsidR="00A171FE" w:rsidRPr="00A171FE" w:rsidRDefault="00513086" w:rsidP="00A171FE">
      <w:pPr>
        <w:pStyle w:val="Akapitzlist"/>
        <w:numPr>
          <w:ilvl w:val="0"/>
          <w:numId w:val="26"/>
        </w:numPr>
        <w:spacing w:line="240" w:lineRule="auto"/>
        <w:rPr>
          <w:rFonts w:ascii="Tahoma" w:eastAsia="Times New Roman" w:hAnsi="Tahoma" w:cs="Tahoma"/>
          <w:color w:val="000000" w:themeColor="text1"/>
          <w:lang w:eastAsia="pl-PL"/>
        </w:rPr>
      </w:pPr>
      <w:proofErr w:type="gramStart"/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n</w:t>
      </w:r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adz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orować</w:t>
      </w:r>
      <w:proofErr w:type="gramEnd"/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prawidłow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e</w:t>
      </w:r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działanie systemów </w:t>
      </w:r>
      <w:r w:rsidR="00A62A3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sygnalizacji pożaru oraz system</w:t>
      </w:r>
      <w:r w:rsidR="00AD3C4C">
        <w:rPr>
          <w:rFonts w:ascii="Tahoma" w:eastAsia="Times New Roman" w:hAnsi="Tahoma" w:cs="Tahoma"/>
          <w:iCs/>
          <w:color w:val="000000" w:themeColor="text1"/>
          <w:lang w:eastAsia="pl-PL"/>
        </w:rPr>
        <w:t>ów</w:t>
      </w:r>
      <w:r w:rsidR="00A62A3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automatycznego gaszenia gazem</w:t>
      </w:r>
      <w:r w:rsidR="00A171FE">
        <w:rPr>
          <w:rFonts w:ascii="Tahoma" w:eastAsia="Times New Roman" w:hAnsi="Tahoma" w:cs="Tahoma"/>
          <w:iCs/>
          <w:color w:val="000000" w:themeColor="text1"/>
          <w:lang w:eastAsia="pl-PL"/>
        </w:rPr>
        <w:t>,</w:t>
      </w:r>
      <w:r w:rsidR="00A62A3C" w:rsidRPr="00460ACA" w:rsidDel="00A62A3C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</w:t>
      </w:r>
    </w:p>
    <w:p w:rsidR="000673CC" w:rsidRPr="00460ACA" w:rsidRDefault="00513086" w:rsidP="00A171FE">
      <w:pPr>
        <w:pStyle w:val="Akapitzlist"/>
        <w:numPr>
          <w:ilvl w:val="0"/>
          <w:numId w:val="26"/>
        </w:numPr>
        <w:spacing w:line="240" w:lineRule="auto"/>
        <w:rPr>
          <w:rFonts w:ascii="Tahoma" w:eastAsia="Times New Roman" w:hAnsi="Tahoma" w:cs="Tahoma"/>
          <w:color w:val="000000" w:themeColor="text1"/>
          <w:lang w:eastAsia="pl-PL"/>
        </w:rPr>
      </w:pP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r</w:t>
      </w:r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eagowa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ć</w:t>
      </w:r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na każdy alarm w systemach </w:t>
      </w:r>
      <w:r w:rsidR="004A78B2">
        <w:rPr>
          <w:rFonts w:ascii="Tahoma" w:eastAsia="Times New Roman" w:hAnsi="Tahoma" w:cs="Tahoma"/>
          <w:iCs/>
          <w:color w:val="000000" w:themeColor="text1"/>
          <w:lang w:eastAsia="pl-PL"/>
        </w:rPr>
        <w:t>sygnalizacji pożaru</w:t>
      </w:r>
      <w:r w:rsidR="00AD3C4C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oraz systemów</w:t>
      </w:r>
      <w:r w:rsidR="004A78B2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</w:t>
      </w:r>
      <w:r w:rsidR="004A78B2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automatycznego </w:t>
      </w:r>
      <w:proofErr w:type="gramStart"/>
      <w:r w:rsidR="004A78B2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gaszenia</w:t>
      </w:r>
      <w:r w:rsidR="004A78B2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</w:t>
      </w:r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, </w:t>
      </w:r>
      <w:proofErr w:type="gramEnd"/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stosownie do ich treści (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niezbędna </w:t>
      </w:r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umiejętność odróżnienia alarmu poża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rowego od alarmów technicznych</w:t>
      </w:r>
      <w:r w:rsidR="00A97DA4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w tym umiejętność postepowania w przypadku wystąpienia fałszywego</w:t>
      </w:r>
      <w:r w:rsidR="00827F99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alarmu pożarowego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)</w:t>
      </w:r>
      <w:r w:rsidR="00A171FE">
        <w:rPr>
          <w:rFonts w:ascii="Tahoma" w:eastAsia="Times New Roman" w:hAnsi="Tahoma" w:cs="Tahoma"/>
          <w:iCs/>
          <w:color w:val="000000" w:themeColor="text1"/>
          <w:lang w:eastAsia="pl-PL"/>
        </w:rPr>
        <w:t>,</w:t>
      </w:r>
      <w:r w:rsidR="00A97DA4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</w:t>
      </w:r>
      <w:r w:rsidR="00CF18E6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</w:t>
      </w:r>
    </w:p>
    <w:p w:rsidR="000673CC" w:rsidRPr="00460ACA" w:rsidRDefault="00513086" w:rsidP="000673CC">
      <w:pPr>
        <w:pStyle w:val="Akapitzlist"/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color w:val="000000" w:themeColor="text1"/>
          <w:lang w:eastAsia="pl-PL"/>
        </w:rPr>
      </w:pPr>
      <w:proofErr w:type="gramStart"/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obsługiwać</w:t>
      </w:r>
      <w:proofErr w:type="gramEnd"/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system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y</w:t>
      </w:r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BMS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w budynkach objętych umową</w:t>
      </w:r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po wystąpieniu alarmu </w:t>
      </w:r>
      <w:r w:rsidR="00AD3C4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pożarowego</w:t>
      </w:r>
      <w:r w:rsidR="000673CC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zakresie pozwalającym na pon</w:t>
      </w:r>
      <w:r w:rsidR="00A171FE">
        <w:rPr>
          <w:rFonts w:ascii="Tahoma" w:eastAsia="Times New Roman" w:hAnsi="Tahoma" w:cs="Tahoma"/>
          <w:iCs/>
          <w:color w:val="000000" w:themeColor="text1"/>
          <w:lang w:eastAsia="pl-PL"/>
        </w:rPr>
        <w:t>owne uruchomienie systemów HVAC,</w:t>
      </w:r>
    </w:p>
    <w:p w:rsidR="000673CC" w:rsidRPr="00460ACA" w:rsidRDefault="000673CC" w:rsidP="000673CC">
      <w:pPr>
        <w:pStyle w:val="Akapitzlist"/>
        <w:numPr>
          <w:ilvl w:val="0"/>
          <w:numId w:val="26"/>
        </w:numPr>
        <w:spacing w:after="0" w:line="240" w:lineRule="auto"/>
        <w:rPr>
          <w:rFonts w:ascii="Tahoma" w:eastAsia="Times New Roman" w:hAnsi="Tahoma" w:cs="Tahoma"/>
          <w:color w:val="000000" w:themeColor="text1"/>
          <w:lang w:eastAsia="pl-PL"/>
        </w:rPr>
      </w:pPr>
      <w:proofErr w:type="gramStart"/>
      <w:r w:rsidRPr="00460ACA">
        <w:rPr>
          <w:rFonts w:ascii="Tahoma" w:eastAsia="Times New Roman" w:hAnsi="Tahoma" w:cs="Tahoma"/>
          <w:color w:val="000000" w:themeColor="text1"/>
          <w:lang w:eastAsia="pl-PL"/>
        </w:rPr>
        <w:t>dba</w:t>
      </w:r>
      <w:r w:rsidR="00513086" w:rsidRPr="00460ACA">
        <w:rPr>
          <w:rFonts w:ascii="Tahoma" w:eastAsia="Times New Roman" w:hAnsi="Tahoma" w:cs="Tahoma"/>
          <w:color w:val="000000" w:themeColor="text1"/>
          <w:lang w:eastAsia="pl-PL"/>
        </w:rPr>
        <w:t>ć</w:t>
      </w:r>
      <w:proofErr w:type="gramEnd"/>
      <w:r w:rsidR="00513086" w:rsidRPr="00460ACA">
        <w:rPr>
          <w:rFonts w:ascii="Tahoma" w:eastAsia="Times New Roman" w:hAnsi="Tahoma" w:cs="Tahoma"/>
          <w:color w:val="000000" w:themeColor="text1"/>
          <w:lang w:eastAsia="pl-PL"/>
        </w:rPr>
        <w:t xml:space="preserve"> o drożność dróg </w:t>
      </w:r>
      <w:r w:rsidR="007E0322">
        <w:rPr>
          <w:rFonts w:ascii="Tahoma" w:eastAsia="Times New Roman" w:hAnsi="Tahoma" w:cs="Tahoma"/>
          <w:color w:val="000000" w:themeColor="text1"/>
          <w:lang w:eastAsia="pl-PL"/>
        </w:rPr>
        <w:t xml:space="preserve">pożarowych i </w:t>
      </w:r>
      <w:r w:rsidR="00513086" w:rsidRPr="00460ACA">
        <w:rPr>
          <w:rFonts w:ascii="Tahoma" w:eastAsia="Times New Roman" w:hAnsi="Tahoma" w:cs="Tahoma"/>
          <w:color w:val="000000" w:themeColor="text1"/>
          <w:lang w:eastAsia="pl-PL"/>
        </w:rPr>
        <w:t>ewakuacyjnych,</w:t>
      </w:r>
    </w:p>
    <w:p w:rsidR="00A97DA4" w:rsidRDefault="00513086" w:rsidP="00513086">
      <w:pPr>
        <w:pStyle w:val="Zwykytekst"/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r w:rsidRPr="00827F99">
        <w:rPr>
          <w:rFonts w:ascii="Tahoma" w:hAnsi="Tahoma" w:cs="Tahoma"/>
          <w:sz w:val="22"/>
          <w:szCs w:val="22"/>
        </w:rPr>
        <w:t xml:space="preserve">przekazywać </w:t>
      </w:r>
      <w:r w:rsidR="00A171FE">
        <w:rPr>
          <w:rFonts w:ascii="Tahoma" w:hAnsi="Tahoma" w:cs="Tahoma"/>
          <w:sz w:val="22"/>
          <w:szCs w:val="22"/>
        </w:rPr>
        <w:t xml:space="preserve">w razie konieczności </w:t>
      </w:r>
      <w:r w:rsidR="00AD3C4C" w:rsidRPr="00827F99">
        <w:rPr>
          <w:rFonts w:ascii="Tahoma" w:hAnsi="Tahoma" w:cs="Tahoma"/>
          <w:sz w:val="22"/>
          <w:szCs w:val="22"/>
        </w:rPr>
        <w:t>Koordynatorowi</w:t>
      </w:r>
      <w:r w:rsidR="00A171FE">
        <w:rPr>
          <w:rFonts w:ascii="Tahoma" w:hAnsi="Tahoma" w:cs="Tahoma"/>
          <w:sz w:val="22"/>
          <w:szCs w:val="22"/>
        </w:rPr>
        <w:t xml:space="preserve"> ze strony </w:t>
      </w:r>
      <w:proofErr w:type="gramStart"/>
      <w:r w:rsidR="00A171FE">
        <w:rPr>
          <w:rFonts w:ascii="Tahoma" w:hAnsi="Tahoma" w:cs="Tahoma"/>
          <w:sz w:val="22"/>
          <w:szCs w:val="22"/>
        </w:rPr>
        <w:t>Wykonawcy</w:t>
      </w:r>
      <w:r w:rsidR="00AD3C4C" w:rsidRPr="00827F99">
        <w:rPr>
          <w:rFonts w:ascii="Tahoma" w:hAnsi="Tahoma" w:cs="Tahoma"/>
          <w:sz w:val="22"/>
          <w:szCs w:val="22"/>
        </w:rPr>
        <w:t xml:space="preserve">  </w:t>
      </w:r>
      <w:r w:rsidRPr="00827F99">
        <w:rPr>
          <w:rFonts w:ascii="Tahoma" w:hAnsi="Tahoma" w:cs="Tahoma"/>
          <w:sz w:val="22"/>
          <w:szCs w:val="22"/>
        </w:rPr>
        <w:t>informację</w:t>
      </w:r>
      <w:proofErr w:type="gramEnd"/>
      <w:r w:rsidRPr="00827F99">
        <w:rPr>
          <w:rFonts w:ascii="Tahoma" w:hAnsi="Tahoma" w:cs="Tahoma"/>
          <w:sz w:val="22"/>
          <w:szCs w:val="22"/>
        </w:rPr>
        <w:t xml:space="preserve"> o spowodowanym alarmie</w:t>
      </w:r>
      <w:r w:rsidR="00A97DA4">
        <w:rPr>
          <w:rFonts w:ascii="Tahoma" w:hAnsi="Tahoma" w:cs="Tahoma"/>
          <w:sz w:val="22"/>
          <w:szCs w:val="22"/>
        </w:rPr>
        <w:t xml:space="preserve"> pożarowym</w:t>
      </w:r>
      <w:r w:rsidR="00A171FE">
        <w:rPr>
          <w:rFonts w:ascii="Tahoma" w:hAnsi="Tahoma" w:cs="Tahoma"/>
          <w:sz w:val="22"/>
          <w:szCs w:val="22"/>
        </w:rPr>
        <w:t>,</w:t>
      </w:r>
      <w:r w:rsidRPr="00827F99">
        <w:rPr>
          <w:rFonts w:ascii="Tahoma" w:hAnsi="Tahoma" w:cs="Tahoma"/>
          <w:sz w:val="22"/>
          <w:szCs w:val="22"/>
        </w:rPr>
        <w:t xml:space="preserve"> </w:t>
      </w:r>
    </w:p>
    <w:p w:rsidR="00513086" w:rsidRPr="00823D7D" w:rsidRDefault="00513086" w:rsidP="00513086">
      <w:pPr>
        <w:pStyle w:val="Zwykytekst"/>
        <w:numPr>
          <w:ilvl w:val="0"/>
          <w:numId w:val="26"/>
        </w:numPr>
        <w:jc w:val="both"/>
        <w:rPr>
          <w:rFonts w:ascii="Tahoma" w:hAnsi="Tahoma" w:cs="Tahoma"/>
          <w:sz w:val="22"/>
          <w:szCs w:val="22"/>
        </w:rPr>
      </w:pPr>
      <w:proofErr w:type="gramStart"/>
      <w:r w:rsidRPr="00827F99">
        <w:rPr>
          <w:rFonts w:ascii="Tahoma" w:hAnsi="Tahoma" w:cs="Tahoma"/>
          <w:sz w:val="22"/>
          <w:szCs w:val="22"/>
        </w:rPr>
        <w:t>zabezpieczyć</w:t>
      </w:r>
      <w:proofErr w:type="gramEnd"/>
      <w:r w:rsidRPr="00827F99">
        <w:rPr>
          <w:rFonts w:ascii="Tahoma" w:hAnsi="Tahoma" w:cs="Tahoma"/>
          <w:sz w:val="22"/>
          <w:szCs w:val="22"/>
        </w:rPr>
        <w:t xml:space="preserve"> - w razie konieczności - natychmiastowe wysłanie do obiektu </w:t>
      </w:r>
      <w:r w:rsidRPr="00823D7D">
        <w:rPr>
          <w:rFonts w:ascii="Tahoma" w:hAnsi="Tahoma" w:cs="Tahoma"/>
          <w:sz w:val="22"/>
          <w:szCs w:val="22"/>
        </w:rPr>
        <w:t>grupy interwencyjnej w czasie nie później niż 5 minut od wysłania sygnału;</w:t>
      </w:r>
    </w:p>
    <w:p w:rsidR="00513086" w:rsidRPr="00823D7D" w:rsidRDefault="00513086" w:rsidP="00513086">
      <w:pPr>
        <w:pStyle w:val="Zwykytekst"/>
        <w:numPr>
          <w:ilvl w:val="0"/>
          <w:numId w:val="26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823D7D">
        <w:rPr>
          <w:rFonts w:ascii="Tahoma" w:hAnsi="Tahoma" w:cs="Tahoma"/>
          <w:color w:val="000000" w:themeColor="text1"/>
          <w:sz w:val="22"/>
          <w:szCs w:val="22"/>
        </w:rPr>
        <w:t>zawiadomić</w:t>
      </w:r>
      <w:proofErr w:type="gramEnd"/>
      <w:r w:rsidRPr="00823D7D">
        <w:rPr>
          <w:rFonts w:ascii="Tahoma" w:hAnsi="Tahoma" w:cs="Tahoma"/>
          <w:color w:val="000000" w:themeColor="text1"/>
          <w:sz w:val="22"/>
          <w:szCs w:val="22"/>
        </w:rPr>
        <w:t xml:space="preserve"> – w razie konieczności - odpowiednie służby o spowodowanym alarmie i jego przyczynie;</w:t>
      </w:r>
    </w:p>
    <w:p w:rsidR="00125C76" w:rsidRDefault="00513086" w:rsidP="00513086">
      <w:pPr>
        <w:pStyle w:val="Zwykytekst"/>
        <w:numPr>
          <w:ilvl w:val="0"/>
          <w:numId w:val="26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</w:rPr>
        <w:lastRenderedPageBreak/>
        <w:t>sprawnie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 obsługiwać komputer w zakresie m.in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MS Windows, MS Office, poczta e-mail</w:t>
      </w:r>
      <w:r w:rsid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</w:p>
    <w:p w:rsidR="00A171FE" w:rsidRDefault="00125C76" w:rsidP="0068757E">
      <w:pPr>
        <w:pStyle w:val="Zwykytekst"/>
        <w:numPr>
          <w:ilvl w:val="1"/>
          <w:numId w:val="27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Każdorazowo po zakończeniu służby (dot. służby po godzinach pracy Zamawiającego oraz w dni wolne od pracy Zamawiającego) pracownik obchodowy o </w:t>
      </w:r>
      <w:r w:rsidR="00FF7015" w:rsidRP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dodatkowych </w:t>
      </w:r>
      <w:r w:rsidRP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>kwalifikacjach zobowiązany jest do przesłania raportu z przebiegu służby</w:t>
      </w:r>
      <w:r w:rsidR="009C7F36" w:rsidRP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do osoby wskazanej przez Zamawiającego</w:t>
      </w:r>
      <w:r w:rsidRP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9C7F36" w:rsidRP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>(</w:t>
      </w:r>
      <w:r w:rsidRP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>m.in. zgłoszenia zauważonych nieprawidłowości i podjętych działa</w:t>
      </w:r>
      <w:r w:rsid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>n</w:t>
      </w:r>
      <w:r w:rsidR="00C070EC" w:rsidRP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>iach</w:t>
      </w:r>
      <w:r w:rsidR="009C7F36" w:rsidRP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>)</w:t>
      </w:r>
      <w:r w:rsidRP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>.</w:t>
      </w:r>
    </w:p>
    <w:p w:rsidR="0068757E" w:rsidRPr="00460ACA" w:rsidRDefault="0068757E" w:rsidP="0068757E">
      <w:pPr>
        <w:pStyle w:val="Zwykytekst"/>
        <w:numPr>
          <w:ilvl w:val="1"/>
          <w:numId w:val="27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Wykonawca zobowiązany jest zapewnić obsadę pracowników o </w:t>
      </w:r>
      <w:r w:rsidR="00827F99">
        <w:rPr>
          <w:rFonts w:ascii="Tahoma" w:hAnsi="Tahoma" w:cs="Tahoma"/>
          <w:color w:val="000000" w:themeColor="text1"/>
          <w:sz w:val="22"/>
          <w:szCs w:val="22"/>
        </w:rPr>
        <w:t>dodatkowych</w:t>
      </w:r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 kwalifikacjach osobami:</w:t>
      </w:r>
    </w:p>
    <w:p w:rsidR="0068757E" w:rsidRPr="00460ACA" w:rsidRDefault="0068757E" w:rsidP="0068757E">
      <w:pPr>
        <w:pStyle w:val="Zwykytekst"/>
        <w:numPr>
          <w:ilvl w:val="0"/>
          <w:numId w:val="30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</w:rPr>
        <w:t>posiadającymi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 ukończony kurs Inspektora ochrony </w:t>
      </w:r>
      <w:proofErr w:type="spellStart"/>
      <w:r w:rsidRPr="00460ACA">
        <w:rPr>
          <w:rFonts w:ascii="Tahoma" w:hAnsi="Tahoma" w:cs="Tahoma"/>
          <w:color w:val="000000" w:themeColor="text1"/>
          <w:sz w:val="22"/>
          <w:szCs w:val="22"/>
        </w:rPr>
        <w:t>ppoż</w:t>
      </w:r>
      <w:proofErr w:type="spellEnd"/>
      <w:r w:rsidR="00921C01" w:rsidRPr="00460ACA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68757E" w:rsidRPr="00460ACA" w:rsidRDefault="0068757E" w:rsidP="0068757E">
      <w:pPr>
        <w:pStyle w:val="Zwykytekst"/>
        <w:numPr>
          <w:ilvl w:val="0"/>
          <w:numId w:val="30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</w:rPr>
        <w:t>posiadającymi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 znajomość podstawowych zasad zabezpieczania przeciwpożarowego urządzeń i instalacji, budynków, obiektów i terenów</w:t>
      </w:r>
      <w:r w:rsidR="00921C01" w:rsidRPr="00460ACA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68757E" w:rsidRPr="00460ACA" w:rsidRDefault="0068757E" w:rsidP="0068757E">
      <w:pPr>
        <w:pStyle w:val="Zwykytekst"/>
        <w:numPr>
          <w:ilvl w:val="0"/>
          <w:numId w:val="30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</w:rPr>
        <w:t>posiadającymi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 wiedzę dotyczącą zastosowania urządzeń przeciwpożarowych, sprzętu pożarniczego i ratowniczego</w:t>
      </w:r>
      <w:r w:rsidR="00921C01" w:rsidRPr="00460ACA">
        <w:rPr>
          <w:rFonts w:ascii="Tahoma" w:hAnsi="Tahoma" w:cs="Tahoma"/>
          <w:color w:val="000000" w:themeColor="text1"/>
          <w:sz w:val="22"/>
          <w:szCs w:val="22"/>
        </w:rPr>
        <w:t>,</w:t>
      </w:r>
    </w:p>
    <w:p w:rsidR="00921C01" w:rsidRPr="00460ACA" w:rsidRDefault="004B005B" w:rsidP="0068757E">
      <w:pPr>
        <w:pStyle w:val="Zwykytekst"/>
        <w:numPr>
          <w:ilvl w:val="0"/>
          <w:numId w:val="30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>
        <w:rPr>
          <w:rFonts w:ascii="Tahoma" w:hAnsi="Tahoma" w:cs="Tahoma"/>
          <w:color w:val="000000" w:themeColor="text1"/>
          <w:sz w:val="22"/>
          <w:szCs w:val="22"/>
        </w:rPr>
        <w:t>posiadającymi</w:t>
      </w:r>
      <w:proofErr w:type="gramEnd"/>
      <w:r>
        <w:rPr>
          <w:rFonts w:ascii="Tahoma" w:hAnsi="Tahoma" w:cs="Tahoma"/>
          <w:color w:val="000000" w:themeColor="text1"/>
          <w:sz w:val="22"/>
          <w:szCs w:val="22"/>
        </w:rPr>
        <w:t xml:space="preserve"> wiedzę w zakresie </w:t>
      </w:r>
      <w:r w:rsidR="00921C01" w:rsidRPr="00460ACA">
        <w:rPr>
          <w:rFonts w:ascii="Tahoma" w:hAnsi="Tahoma" w:cs="Tahoma"/>
          <w:color w:val="000000" w:themeColor="text1"/>
          <w:sz w:val="22"/>
          <w:szCs w:val="22"/>
        </w:rPr>
        <w:t>obsług</w:t>
      </w:r>
      <w:r w:rsidR="00C070EC">
        <w:rPr>
          <w:rFonts w:ascii="Tahoma" w:hAnsi="Tahoma" w:cs="Tahoma"/>
          <w:color w:val="000000" w:themeColor="text1"/>
          <w:sz w:val="22"/>
          <w:szCs w:val="22"/>
        </w:rPr>
        <w:t>i</w:t>
      </w:r>
      <w:r w:rsidR="00921C01" w:rsidRPr="00460ACA">
        <w:rPr>
          <w:rFonts w:ascii="Tahoma" w:hAnsi="Tahoma" w:cs="Tahoma"/>
          <w:color w:val="000000" w:themeColor="text1"/>
          <w:sz w:val="22"/>
          <w:szCs w:val="22"/>
        </w:rPr>
        <w:t xml:space="preserve"> systemów BMS,</w:t>
      </w:r>
      <w:r w:rsidR="00A97DA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p w:rsidR="00921C01" w:rsidRPr="00460ACA" w:rsidRDefault="00921C01" w:rsidP="0068757E">
      <w:pPr>
        <w:pStyle w:val="Zwykytekst"/>
        <w:numPr>
          <w:ilvl w:val="0"/>
          <w:numId w:val="30"/>
        </w:numPr>
        <w:jc w:val="both"/>
        <w:rPr>
          <w:rFonts w:ascii="Tahoma" w:hAnsi="Tahoma" w:cs="Tahoma"/>
          <w:color w:val="000000" w:themeColor="text1"/>
          <w:sz w:val="22"/>
          <w:szCs w:val="22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</w:rPr>
        <w:t>posiadającymi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 znajomość obsługi </w:t>
      </w:r>
      <w:r w:rsidRPr="00460ACA">
        <w:rPr>
          <w:rFonts w:ascii="Tahoma" w:hAnsi="Tahoma" w:cs="Tahoma"/>
          <w:iCs/>
          <w:color w:val="000000" w:themeColor="text1"/>
          <w:sz w:val="22"/>
          <w:szCs w:val="22"/>
        </w:rPr>
        <w:t>systemów sygnalizacji pożaru, w tym dźwiękowych systemów ostrzegania, systemów oddymiania, automatycznych systemów gaszenia gazem.</w:t>
      </w:r>
    </w:p>
    <w:p w:rsidR="00921C01" w:rsidRPr="00460ACA" w:rsidRDefault="00921C01" w:rsidP="00921C01">
      <w:pPr>
        <w:pStyle w:val="Zwykytekst"/>
        <w:ind w:left="1724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921C01" w:rsidRPr="00460ACA" w:rsidRDefault="00921C01" w:rsidP="00921C01">
      <w:pPr>
        <w:pStyle w:val="Zwykytekst"/>
        <w:numPr>
          <w:ilvl w:val="0"/>
          <w:numId w:val="27"/>
        </w:numPr>
        <w:tabs>
          <w:tab w:val="left" w:pos="851"/>
        </w:tabs>
        <w:ind w:left="851" w:hanging="425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Wiedza i umiejętności zostaną zweryfikowane przez Zamawiającego po pierwszym szkoleniu pracowników Wykonawcy przez Zamawiającego poprzez egzamin praktyczny przeprowadzony przez pracownika Zamawiającego. 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   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 przypadku braku wiedzy wystarczającej do sprawnej obsługi systemów Zmawiającego, Zamawiający może wystąpić o zmianę takiego pracownika.</w:t>
      </w:r>
    </w:p>
    <w:p w:rsidR="00921C01" w:rsidRPr="00460ACA" w:rsidRDefault="00921C01" w:rsidP="00921C01">
      <w:pPr>
        <w:pStyle w:val="Zwykytekst"/>
        <w:ind w:left="1724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F6184F" w:rsidRPr="00460ACA" w:rsidRDefault="00F6184F" w:rsidP="00F6184F">
      <w:pPr>
        <w:pStyle w:val="Zwykytekst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</w:p>
    <w:p w:rsidR="00921C01" w:rsidRPr="00460ACA" w:rsidRDefault="00513086" w:rsidP="00921C01">
      <w:pPr>
        <w:pStyle w:val="Zwykytekst"/>
        <w:numPr>
          <w:ilvl w:val="0"/>
          <w:numId w:val="27"/>
        </w:numPr>
        <w:ind w:firstLine="36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Ponad to w ramach </w:t>
      </w:r>
      <w:r w:rsidR="003049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usługi o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chrony fizycznej osób i mienia </w:t>
      </w:r>
      <w:r w:rsidR="003049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Wykonawca b</w:t>
      </w:r>
      <w:r w:rsidR="003049A8" w:rsidRPr="00460ACA">
        <w:rPr>
          <w:rFonts w:ascii="Tahoma" w:eastAsia="TimesNewRoman" w:hAnsi="Tahoma" w:cs="Tahoma"/>
          <w:color w:val="000000" w:themeColor="text1"/>
          <w:sz w:val="22"/>
          <w:szCs w:val="22"/>
          <w:lang w:eastAsia="pl-PL"/>
        </w:rPr>
        <w:t>ę</w:t>
      </w:r>
      <w:r w:rsidR="003049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dzie </w:t>
      </w:r>
      <w:r w:rsidR="00204ABC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</w:t>
      </w:r>
      <w:r w:rsidR="00921C0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</w:t>
      </w:r>
    </w:p>
    <w:p w:rsidR="003049A8" w:rsidRPr="00460ACA" w:rsidRDefault="00921C01" w:rsidP="00921C01">
      <w:pPr>
        <w:pStyle w:val="Zwykytekst"/>
        <w:ind w:left="426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</w:t>
      </w:r>
      <w:proofErr w:type="gramStart"/>
      <w:r w:rsidR="003049A8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zobowi</w:t>
      </w:r>
      <w:r w:rsidR="003049A8" w:rsidRPr="00460ACA">
        <w:rPr>
          <w:rFonts w:ascii="Tahoma" w:eastAsia="TimesNewRoman" w:hAnsi="Tahoma" w:cs="Tahoma"/>
          <w:color w:val="000000" w:themeColor="text1"/>
          <w:sz w:val="22"/>
          <w:szCs w:val="22"/>
          <w:lang w:eastAsia="pl-PL"/>
        </w:rPr>
        <w:t>ą</w:t>
      </w:r>
      <w:r w:rsidR="003049A8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zany</w:t>
      </w:r>
      <w:proofErr w:type="gramEnd"/>
      <w:r w:rsidR="003049A8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:</w:t>
      </w:r>
    </w:p>
    <w:p w:rsidR="009237F1" w:rsidRPr="00460ACA" w:rsidRDefault="003049A8" w:rsidP="00EF1EF0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zapewnić stały nadzór i ca</w:t>
      </w:r>
      <w:r w:rsidR="00DD7413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łodobową ochronę terenu, obiektów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i </w:t>
      </w: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mienia 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(w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tym dokumentów) Zamawiającego</w:t>
      </w:r>
      <w:r w:rsidR="00BD00E5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oraz mienia osób trze</w:t>
      </w:r>
      <w:r w:rsidR="00FF609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cich znajdującego się w obiektach</w:t>
      </w:r>
      <w:r w:rsidR="006F76F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opisanych w pkt I </w:t>
      </w:r>
      <w:proofErr w:type="spellStart"/>
      <w:r w:rsidR="006F76F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ppkt</w:t>
      </w:r>
      <w:proofErr w:type="spellEnd"/>
      <w:r w:rsidR="006F76F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C933FD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1</w:t>
      </w:r>
      <w:r w:rsidR="008C35F4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.</w:t>
      </w:r>
      <w:r w:rsidR="00C933FD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proofErr w:type="gramStart"/>
      <w:r w:rsidR="00C933FD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i</w:t>
      </w:r>
      <w:proofErr w:type="gramEnd"/>
      <w:r w:rsidR="00C933FD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544ED6">
        <w:rPr>
          <w:rFonts w:ascii="Tahoma" w:hAnsi="Tahoma" w:cs="Tahoma"/>
          <w:color w:val="000000" w:themeColor="text1"/>
          <w:sz w:val="22"/>
          <w:szCs w:val="22"/>
          <w:lang w:eastAsia="pl-PL"/>
        </w:rPr>
        <w:t>2</w:t>
      </w:r>
      <w:r w:rsidR="00C933FD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poprzez</w:t>
      </w:r>
      <w:r w:rsidR="006F76F9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:</w:t>
      </w:r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DD553F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</w:t>
      </w:r>
    </w:p>
    <w:p w:rsidR="003049A8" w:rsidRPr="00460ACA" w:rsidRDefault="00DD553F" w:rsidP="00C22EEC">
      <w:pPr>
        <w:pStyle w:val="Zwykytekst"/>
        <w:numPr>
          <w:ilvl w:val="0"/>
          <w:numId w:val="11"/>
        </w:numPr>
        <w:ind w:firstLine="273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zapobieganie</w:t>
      </w:r>
      <w:proofErr w:type="gramEnd"/>
      <w:r w:rsidR="003049A8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przestępstwom i wykroczeniom przeciwko</w:t>
      </w:r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mieniu</w:t>
      </w:r>
      <w:r w:rsidR="003049A8"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;</w:t>
      </w:r>
    </w:p>
    <w:p w:rsidR="009237F1" w:rsidRPr="00460ACA" w:rsidRDefault="009237F1" w:rsidP="00C22EEC">
      <w:pPr>
        <w:pStyle w:val="Zwykytekst"/>
        <w:numPr>
          <w:ilvl w:val="0"/>
          <w:numId w:val="11"/>
        </w:numPr>
        <w:ind w:left="1418" w:hanging="425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zapobieganie</w:t>
      </w:r>
      <w:proofErr w:type="gramEnd"/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przestępstwom i wykroczeniom przeciwko obiektom zabytkowym (budynki i zieleń); </w:t>
      </w:r>
    </w:p>
    <w:p w:rsidR="009237F1" w:rsidRPr="00460ACA" w:rsidRDefault="009237F1" w:rsidP="00C22EEC">
      <w:pPr>
        <w:pStyle w:val="Zwykytekst"/>
        <w:numPr>
          <w:ilvl w:val="0"/>
          <w:numId w:val="11"/>
        </w:numPr>
        <w:ind w:firstLine="273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zapobieganie</w:t>
      </w:r>
      <w:proofErr w:type="gramEnd"/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powstawaniu szkód;</w:t>
      </w:r>
    </w:p>
    <w:p w:rsidR="009237F1" w:rsidRPr="00460ACA" w:rsidRDefault="009237F1" w:rsidP="00C22EEC">
      <w:pPr>
        <w:pStyle w:val="Zwykytekst"/>
        <w:numPr>
          <w:ilvl w:val="0"/>
          <w:numId w:val="11"/>
        </w:numPr>
        <w:ind w:firstLine="273"/>
        <w:jc w:val="both"/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minimalizowanie szkód w </w:t>
      </w:r>
      <w:proofErr w:type="gramStart"/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>razie gdy</w:t>
      </w:r>
      <w:proofErr w:type="gramEnd"/>
      <w:r w:rsidRPr="00460ACA">
        <w:rPr>
          <w:rFonts w:ascii="Tahoma" w:eastAsia="Times New Roman" w:hAnsi="Tahoma" w:cs="Tahoma"/>
          <w:color w:val="000000" w:themeColor="text1"/>
          <w:sz w:val="22"/>
          <w:szCs w:val="22"/>
          <w:lang w:eastAsia="pl-PL"/>
        </w:rPr>
        <w:t xml:space="preserve"> wystąpią;</w:t>
      </w:r>
    </w:p>
    <w:p w:rsidR="00FF6099" w:rsidRPr="00460ACA" w:rsidRDefault="00FF6099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zapewnić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ochronę obiektów i terenu z uwzględnieniem faktu, że całość (budynki, budowle, drzewa, krzewy i otoczenie) </w:t>
      </w:r>
      <w:r w:rsidR="00C933FD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położone</w:t>
      </w:r>
      <w:r w:rsidR="00AD1E9F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na działce </w:t>
      </w:r>
      <w:r w:rsidR="00202C1A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1/6, </w:t>
      </w:r>
      <w:r w:rsidR="00AD1E9F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1/10</w:t>
      </w:r>
      <w:r w:rsidR="00202C1A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,</w:t>
      </w:r>
      <w:r w:rsidR="00AD1E9F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podlega ochronie konserwatorskiej;</w:t>
      </w:r>
    </w:p>
    <w:p w:rsidR="00F53601" w:rsidRPr="00460ACA" w:rsidRDefault="004B2331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zapewnić nadzór i ochronę dostaw </w:t>
      </w:r>
      <w:r w:rsidR="001F16A5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w tym aparatury naukowo-badawczej, odczynników oraz materiałów zużywalnych i materiałów BHP oraz każdego innego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wyposażenia do pomieszczeń </w:t>
      </w:r>
      <w:r w:rsidR="0012436E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 budynkach</w:t>
      </w:r>
      <w:r w:rsidR="006D4C74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  <w:r w:rsidR="00AD1E9F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wówczas ochrona dodatkowo </w:t>
      </w:r>
      <w:proofErr w:type="gramStart"/>
      <w:r w:rsidR="00AD1E9F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obejmuje</w:t>
      </w:r>
      <w:r w:rsidR="005E0B7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</w:t>
      </w:r>
      <w:r w:rsidR="00135F8A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dozorowanie</w:t>
      </w:r>
      <w:proofErr w:type="gramEnd"/>
      <w:r w:rsidR="00E5341A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i </w:t>
      </w:r>
      <w:r w:rsidR="00135F8A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ochronę</w:t>
      </w:r>
      <w:r w:rsidR="00C933FD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składowanych mebli,</w:t>
      </w:r>
      <w:r w:rsidR="005E0B7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aparatury</w:t>
      </w:r>
      <w:r w:rsidR="00C933FD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lub innego wyposażenia</w:t>
      </w:r>
      <w:r w:rsidR="005E0B7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od momentu</w:t>
      </w:r>
      <w:r w:rsidR="00003AF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ich rozładowania i </w:t>
      </w:r>
      <w:r w:rsidR="005E0B7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wni</w:t>
      </w:r>
      <w:r w:rsidR="00135F8A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esienia do budynku oraz ochronę</w:t>
      </w:r>
      <w:r w:rsidR="00C933FD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mienia ekip montujących;</w:t>
      </w:r>
      <w:r w:rsidR="00F5360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</w:p>
    <w:p w:rsidR="00DD553F" w:rsidRPr="00460ACA" w:rsidRDefault="00DD553F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nadzorować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prawidłowe parkowanie zgodnie z wewnętrznymi regulacjami Zamawiającego;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pełnić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funkcje informacyjne, </w:t>
      </w:r>
      <w:r w:rsidR="00202C1A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recepcyjno-portierskie </w:t>
      </w:r>
      <w:r w:rsidR="00FF609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w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zakresie</w:t>
      </w:r>
      <w:r w:rsidR="00FF609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uzgodnionym z Zamawiającym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; </w:t>
      </w:r>
    </w:p>
    <w:p w:rsidR="00B60598" w:rsidRDefault="00F53601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stosować zasady wejścia i wyjścia do obiektów Zamawiającego </w:t>
      </w:r>
      <w:proofErr w:type="gramStart"/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zgodnie 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  </w:t>
      </w:r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z</w:t>
      </w:r>
      <w:proofErr w:type="gramEnd"/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regulaminami wprowadzonymi przez Zamawiającego oraz prowadzić </w:t>
      </w:r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lastRenderedPageBreak/>
        <w:t xml:space="preserve">ewidencję osób wchodzących do obiektów </w:t>
      </w:r>
      <w:r w:rsidR="00125C76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w zależności od potrzeb organizacyjnych Zamawiającego</w:t>
      </w:r>
      <w:r w:rsid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  <w:r w:rsidR="00125C76" w:rsidRPr="00460ACA" w:rsidDel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</w:p>
    <w:p w:rsidR="00B60598" w:rsidRDefault="00202C1A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stosować zasady wjazdu i wyjazdu do obiektów Zamawiającego </w:t>
      </w:r>
      <w:proofErr w:type="gramStart"/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zgodnie 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  </w:t>
      </w:r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z</w:t>
      </w:r>
      <w:proofErr w:type="gramEnd"/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regulaminami wprowadzonymi przez Zamawiającego oraz prowadzić ewidencję </w:t>
      </w:r>
      <w:r w:rsidR="00696CD7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pojazdów wjeżdżających</w:t>
      </w:r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do obiektów </w:t>
      </w:r>
      <w:r w:rsidR="00125C76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w zależności od potrzeb organizacyjnych Zamawiającego</w:t>
      </w:r>
      <w:r w:rsid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  <w:r w:rsidR="00125C76" w:rsidRPr="00125C76" w:rsidDel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</w:p>
    <w:p w:rsidR="00AD2480" w:rsidRDefault="00696CD7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sprawować</w:t>
      </w:r>
      <w:proofErr w:type="gramEnd"/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nadzór nad organizacją ruchu samochodowego i osobowego poprzez obsługę szlabanu zlokalizowanego </w:t>
      </w:r>
      <w:r w:rsidR="0064661B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przy bramie głównej WCB EIT+ od</w:t>
      </w:r>
      <w:r w:rsidR="00823D7D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strony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ul. </w:t>
      </w:r>
      <w:proofErr w:type="spellStart"/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Stabłowickiej</w:t>
      </w:r>
      <w:proofErr w:type="spellEnd"/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 zależności od potrzeb organizacyjnych Zamawiającego</w:t>
      </w:r>
      <w:r w:rsidR="00781C54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</w:p>
    <w:p w:rsidR="00135F8A" w:rsidRPr="00125C76" w:rsidRDefault="00CB1697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podejmować działania mające na celu uniemożliwienie wjazdu na teren Zamawiającego pojazdów bez uprawnień</w:t>
      </w:r>
      <w:r w:rsidR="008C35F4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125C76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w zależności od potrzeb organizacyjnych Zamawiającego</w:t>
      </w:r>
      <w:r w:rsid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  <w:r w:rsidR="00125C76" w:rsidRPr="00460ACA" w:rsidDel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3049A8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kontrolować pojazdy </w:t>
      </w:r>
      <w:proofErr w:type="gramStart"/>
      <w:r w:rsidR="003049A8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wjeżdżające 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         </w:t>
      </w:r>
      <w:r w:rsidR="003049A8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i</w:t>
      </w:r>
      <w:proofErr w:type="gramEnd"/>
      <w:r w:rsidR="003049A8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wyjeżdżające z terenu obiektów chronionych</w:t>
      </w:r>
      <w:r w:rsidR="00135F8A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125C76" w:rsidRP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w zależności od potrzeb organizacyjnych Zamawiającego</w:t>
      </w:r>
      <w:r w:rsidR="00125C76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</w:p>
    <w:p w:rsidR="00B60598" w:rsidRPr="00B60598" w:rsidRDefault="00135F8A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F7015">
        <w:rPr>
          <w:rFonts w:ascii="Tahoma" w:hAnsi="Tahoma" w:cs="Tahoma"/>
          <w:color w:val="000000" w:themeColor="text1"/>
          <w:sz w:val="22"/>
          <w:szCs w:val="22"/>
          <w:lang w:eastAsia="pl-PL"/>
        </w:rPr>
        <w:t>dokonywać obchodów chronionych obiektów</w:t>
      </w:r>
      <w:r w:rsidR="003F1C2C" w:rsidRPr="00FF7015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 zakresie</w:t>
      </w:r>
      <w:r w:rsidR="00C3220B" w:rsidRPr="00FF7015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3F1C2C"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>wskazanym przez Zamawiającego</w:t>
      </w:r>
      <w:r w:rsidR="00020405"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>, jednak nie częściej niż co 3 godz. w czasie wskazanym przez Zamawiającego</w:t>
      </w:r>
      <w:r w:rsidR="008C35F4"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tj. w godzinach pracy Zamawiającego przez pracownika obchodowego, po godzinach pracy Zamawiającego oraz w dni wolne od pracy Zamawiającego przez pracownika </w:t>
      </w:r>
      <w:proofErr w:type="gramStart"/>
      <w:r w:rsidR="008C35F4"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obchodowego 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            </w:t>
      </w:r>
      <w:r w:rsidR="008C35F4"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>o</w:t>
      </w:r>
      <w:proofErr w:type="gramEnd"/>
      <w:r w:rsidR="008C35F4"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określonych kwalifikacjach</w:t>
      </w:r>
      <w:r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>.</w:t>
      </w:r>
      <w:r w:rsidR="003049A8"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Wykonawca w celu weryfikacji dokonywanych obchodów zamontuje na własny koszt urządzenie do rejestracji obch</w:t>
      </w:r>
      <w:r w:rsidR="003049A8" w:rsidRPr="009C7F36">
        <w:rPr>
          <w:rFonts w:ascii="Tahoma" w:hAnsi="Tahoma" w:cs="Tahoma"/>
          <w:color w:val="000000" w:themeColor="text1"/>
          <w:sz w:val="22"/>
          <w:szCs w:val="22"/>
          <w:lang w:eastAsia="pl-PL"/>
        </w:rPr>
        <w:t>odów. Rejestracja obchodów będzie doko</w:t>
      </w:r>
      <w:r w:rsidR="00AD408A" w:rsidRPr="009C7F36">
        <w:rPr>
          <w:rFonts w:ascii="Tahoma" w:hAnsi="Tahoma" w:cs="Tahoma"/>
          <w:color w:val="000000" w:themeColor="text1"/>
          <w:sz w:val="22"/>
          <w:szCs w:val="22"/>
          <w:lang w:eastAsia="pl-PL"/>
        </w:rPr>
        <w:t>nywana na stacji monitorowania W</w:t>
      </w:r>
      <w:r w:rsidR="003049A8" w:rsidRPr="009C7F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ykonawcy w czasie rzeczywistym. Zamawiający w celu poprawności wykonywanych czynności ochrony </w:t>
      </w:r>
      <w:r w:rsidR="00AF029D" w:rsidRP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>może wymagać</w:t>
      </w:r>
      <w:r w:rsidR="00C933FD" w:rsidRP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>, jako załącznik do protokołu odbioru,</w:t>
      </w:r>
      <w:r w:rsidR="00AF029D" w:rsidRP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informacji</w:t>
      </w:r>
      <w:r w:rsidR="003049A8" w:rsidRP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 dokonywanych obchodach drogą elektroniczną na wskazanego przez siebie e-maila</w:t>
      </w:r>
      <w:r w:rsidR="00F6184F" w:rsidRP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 terminie do 3 dni po zakończeniu miesiąca, którego raport dotyczy lub na każde żądanie Zamawiającego;</w:t>
      </w:r>
      <w:r w:rsidR="0018767D" w:rsidRPr="00E071EB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</w:p>
    <w:p w:rsidR="003049A8" w:rsidRPr="009C7F36" w:rsidRDefault="005E0B71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F7015">
        <w:rPr>
          <w:rFonts w:ascii="Tahoma" w:hAnsi="Tahoma" w:cs="Tahoma"/>
          <w:color w:val="000000" w:themeColor="text1"/>
          <w:sz w:val="22"/>
          <w:szCs w:val="22"/>
          <w:lang w:eastAsia="pl-PL"/>
        </w:rPr>
        <w:t>zapewni</w:t>
      </w:r>
      <w:r w:rsidR="003049A8"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ć </w:t>
      </w:r>
      <w:r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na terenie podlegającym ochronie </w:t>
      </w:r>
      <w:r w:rsidR="003049A8" w:rsidRPr="00150D16">
        <w:rPr>
          <w:rFonts w:ascii="Tahoma" w:hAnsi="Tahoma" w:cs="Tahoma"/>
          <w:color w:val="000000" w:themeColor="text1"/>
          <w:sz w:val="22"/>
          <w:szCs w:val="22"/>
          <w:lang w:eastAsia="pl-PL"/>
        </w:rPr>
        <w:t>bezpieczeństwo zdrowia, życia i niety</w:t>
      </w:r>
      <w:r w:rsidRPr="009C7F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kalności osobistej pracowników, gości </w:t>
      </w:r>
      <w:proofErr w:type="gramStart"/>
      <w:r w:rsidRPr="009C7F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i </w:t>
      </w:r>
      <w:r w:rsidR="003049A8" w:rsidRPr="009C7F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partnerów</w:t>
      </w:r>
      <w:proofErr w:type="gramEnd"/>
      <w:r w:rsidR="003049A8" w:rsidRPr="009C7F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Zamawiającego;</w:t>
      </w:r>
    </w:p>
    <w:p w:rsidR="00DD553F" w:rsidRPr="00460ACA" w:rsidRDefault="00DD553F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stosować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zasady poruszania się po obiektach zgodnie z wewnętrznymi regulacjami wprowadzonymi przez Zamawiającego;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wzywać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osoby do opuszczenia ochranianego obiektu w przypadku stwierdzenia braku uprawnień do przebywania na chro</w:t>
      </w:r>
      <w:r w:rsidR="003E185E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nionym terenie lub w przypadku</w:t>
      </w:r>
      <w:r w:rsidR="005E0B7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stwierdzenia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zakłócania porządku;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ująć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osoby stwarzające zagrożenie dla życia, zdrowia lub nietykalności osobistej, a także dla chronionego mienia w celu niezwłocznego oddania tych osób Policji przez pracowników załóg interwencyjnych;</w:t>
      </w:r>
    </w:p>
    <w:p w:rsidR="00B60598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prowadzić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kontrolę prawidłowości zamknięć i zabezpieczeń pomieszczeń, okien oraz wyłączać oświetlenie i odbiorniki prądu elektrycznego mogące stanowić źródło pożaru, jak również sprawdzać zamknięcie kr</w:t>
      </w:r>
      <w:r w:rsidR="003E185E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anów w sanitariatach chronionych budynków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po godzinach urzędowania; 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sprawdzać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czy nie nastąpiła awaria instalacji i urządzeń technicznych;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wydawać klucze do pomieszczeń upoważnionym pracownikom i innym współpracującym z Zamawi</w:t>
      </w:r>
      <w:r w:rsidR="003E185E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ającym i </w:t>
      </w:r>
      <w:proofErr w:type="gramStart"/>
      <w:r w:rsidR="003E185E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upoważnionym 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osobom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, a także przechowywać klucze po ich zdaniu oraz prowadzić stosowną ewidencję</w:t>
      </w:r>
      <w:r w:rsidR="00FF7E55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 zakresie uzgodnionym z Zamawiającym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</w:p>
    <w:p w:rsidR="007A4040" w:rsidRPr="00460ACA" w:rsidRDefault="007A4040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współpracować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3E185E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(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 zakresie</w:t>
      </w:r>
      <w:r w:rsidR="00FA65CC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, który będzie </w:t>
      </w:r>
      <w:r w:rsidR="003E185E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definiowany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na bieżąco przez Zamawiającego</w:t>
      </w:r>
      <w:r w:rsidR="003E185E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)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 firmą świadczącą usługi ochrony na ob</w:t>
      </w:r>
      <w:r w:rsidR="00CD19B5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szarze realizowanych inwestycji budowlanych</w:t>
      </w:r>
      <w:r w:rsidR="009C7F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 przypadku ich wystąpienia</w:t>
      </w:r>
      <w:r w:rsidR="00CD19B5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,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lastRenderedPageBreak/>
        <w:t>prowadzić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F6184F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rzetelną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dokumentację pełnienia służby ochrony, w której odnotowywane będą m.in. dane personalne pracowników pełniących służbę, przebieg tej służby, wszystkie istotne zdarzenia mające m</w:t>
      </w:r>
      <w:r w:rsidR="00F6184F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iejsce podczas pełnienia służby zapisane w porządku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chronologiczny</w:t>
      </w:r>
      <w:r w:rsidR="00F6184F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m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</w:p>
    <w:p w:rsidR="00446693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opracować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446693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Instrukcję Ochrony Obiektu</w:t>
      </w:r>
      <w:r w:rsidR="0012436E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 terminie 21 dni od podpisania </w:t>
      </w:r>
      <w:r w:rsidR="00F6184F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umowy</w:t>
      </w:r>
      <w:r w:rsidR="00446693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i nadzorować </w:t>
      </w:r>
      <w:r w:rsidR="00446693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jej realizację</w:t>
      </w:r>
      <w:r w:rsidR="0012436E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po zatwierdzeniu przez Zamawiającego</w:t>
      </w:r>
      <w:r w:rsidR="00446693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; </w:t>
      </w:r>
    </w:p>
    <w:p w:rsidR="0012436E" w:rsidRPr="00460ACA" w:rsidRDefault="0012436E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przedstawić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Zamawiającemu listę pracowników na każdym posterunku wraz z numerem telefonu najpóźniej w dniu rozpoczęcia służby;</w:t>
      </w:r>
    </w:p>
    <w:p w:rsidR="003049A8" w:rsidRPr="00460ACA" w:rsidRDefault="00446693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prowadzić dokumentację ochrony </w:t>
      </w: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obiektu</w:t>
      </w:r>
      <w:r w:rsidR="003049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CA3BF4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tj</w:t>
      </w:r>
      <w:proofErr w:type="gramEnd"/>
      <w:r w:rsidR="00CA3BF4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.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m. in. książki</w:t>
      </w:r>
      <w:r w:rsidR="00CA3BF4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(rozumiane jako, dokumenty piśmiennicze o charakterze trwałym)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pobierania kluczy, ruchu</w:t>
      </w:r>
      <w:r w:rsidR="005B5776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osobowego i samochodowego, książkę służby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lub inne zgodnie z aktualnymi potrzebami Zamawiającego</w:t>
      </w:r>
      <w:r w:rsidR="00C933FD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)</w:t>
      </w:r>
      <w:r w:rsidR="003049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przep</w:t>
      </w:r>
      <w:r w:rsidR="000B56D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rowadzać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kontrole stanu zabezpieczenia terenu i obiektów Zamawiającego pod względem zabezpieczenia </w:t>
      </w: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fizycznego 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                              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i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przeciwpożarowego</w:t>
      </w:r>
      <w:r w:rsidR="005B5776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i przekazać Zamawiającemu raport z tych oględzin</w:t>
      </w:r>
      <w:r w:rsidR="009C7F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        </w:t>
      </w:r>
      <w:r w:rsidR="009C7F36">
        <w:rPr>
          <w:rFonts w:ascii="Tahoma" w:hAnsi="Tahoma" w:cs="Tahoma"/>
          <w:color w:val="000000" w:themeColor="text1"/>
          <w:sz w:val="22"/>
          <w:szCs w:val="22"/>
          <w:lang w:eastAsia="pl-PL"/>
        </w:rPr>
        <w:t>w zależności od potrzeb Zamawiającego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</w:p>
    <w:p w:rsidR="00506CB9" w:rsidRPr="00460ACA" w:rsidRDefault="00506CB9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obsługiwać wszelkie urządzenia kontrolujące bezpieczeństwo </w:t>
      </w: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pożarowe 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           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i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bezpieczeństwo obiektu w zakresie określonym przez Zamawiającego;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podejmować się interwencji własną dwuosobową załogą interwencyjną na sygnały alarmowe pochodząc</w:t>
      </w:r>
      <w:r w:rsidR="00CD19B5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e z lokalnego systemu s</w:t>
      </w:r>
      <w:r w:rsidR="005F57EB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ygnalizacji </w:t>
      </w:r>
      <w:proofErr w:type="gramStart"/>
      <w:r w:rsidR="005F57EB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włamania 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       </w:t>
      </w:r>
      <w:r w:rsidR="005F57EB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i</w:t>
      </w:r>
      <w:proofErr w:type="gramEnd"/>
      <w:r w:rsidR="005F57EB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napadu (</w:t>
      </w:r>
      <w:proofErr w:type="spellStart"/>
      <w:r w:rsidR="005F57EB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SSWiN</w:t>
      </w:r>
      <w:proofErr w:type="spellEnd"/>
      <w:r w:rsidR="00CD19B5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)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lub syg</w:t>
      </w:r>
      <w:r w:rsidR="00CD19B5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nały otrzymane od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pracownika ochrony</w:t>
      </w:r>
      <w:r w:rsidR="00CD19B5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stacjonarnej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koordynować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i nadzorować działania w sytuacjach losowych, klęsk żywiołowych;</w:t>
      </w:r>
    </w:p>
    <w:p w:rsidR="003049A8" w:rsidRPr="00460ACA" w:rsidRDefault="00506CB9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niezwłocznie </w:t>
      </w:r>
      <w:r w:rsidR="003049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informować upoważnionych przedstawicieli </w:t>
      </w:r>
      <w:proofErr w:type="gramStart"/>
      <w:r w:rsidR="003049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Zamawiającego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                  </w:t>
      </w:r>
      <w:r w:rsidR="003049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</w:t>
      </w:r>
      <w:proofErr w:type="gramEnd"/>
      <w:r w:rsidR="003049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wszelkich zdarzeniach istotnych dla bezpieczeństwa obiektu;</w:t>
      </w:r>
    </w:p>
    <w:p w:rsidR="009237F1" w:rsidRPr="00460ACA" w:rsidRDefault="009237F1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informować</w:t>
      </w:r>
      <w:proofErr w:type="gramEnd"/>
      <w:r w:rsidR="000B56D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Zamawiającego</w:t>
      </w:r>
      <w:r w:rsidR="000B56D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poprzez pocztę elektroniczną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 naruszeniach ustawy o ochronie zabytków i przyrody</w:t>
      </w:r>
      <w:r w:rsidR="00B60598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razie konieczn</w:t>
      </w:r>
      <w:r w:rsidR="00506CB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ości zawiadamiać 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właściwe służby, w szczególności: jednostki Policji, Straży Pożarnej lub Pogotowia Ratunkowego, w celu podjęcia stosownych działań;</w:t>
      </w:r>
    </w:p>
    <w:p w:rsidR="003049A8" w:rsidRPr="00460ACA" w:rsidRDefault="003049A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ściśle współdziałać w zakresie zapewnienia bezpieczeństwa i ochrony obiektu z osobą upoważnioną </w:t>
      </w: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przez  Zamawiającego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;</w:t>
      </w:r>
    </w:p>
    <w:p w:rsidR="003049A8" w:rsidRPr="00460ACA" w:rsidRDefault="00506CB9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podejmować</w:t>
      </w:r>
      <w:proofErr w:type="gramEnd"/>
      <w:r w:rsidR="003049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inne czynności wyżej nieokreślone, a niezbędne do prawidłowego realizowania ochrony osób i mienia Zamawia</w:t>
      </w:r>
      <w:r w:rsidR="00E6272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jącego;</w:t>
      </w:r>
    </w:p>
    <w:p w:rsidR="005B5776" w:rsidRPr="00460ACA" w:rsidRDefault="005B5776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na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wniosek Zamawiającego zmienić obsadę posterunku w ciągu 24 godzin;</w:t>
      </w:r>
    </w:p>
    <w:p w:rsidR="00E62728" w:rsidRDefault="00E62728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zapewnić swoim pracownikom</w:t>
      </w:r>
      <w:r w:rsidR="00CA4EF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B8306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na posterunkach w budynkach</w:t>
      </w:r>
      <w:r w:rsidR="001E731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czyste i </w:t>
      </w:r>
      <w:proofErr w:type="gramStart"/>
      <w:r w:rsidR="001E731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świeże </w:t>
      </w:r>
      <w:r w:rsidR="00B8306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CA4EF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umundurowanie</w:t>
      </w:r>
      <w:proofErr w:type="gramEnd"/>
      <w:r w:rsidR="00B8306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galowe </w:t>
      </w:r>
      <w:r w:rsidR="00F1533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–</w:t>
      </w:r>
      <w:r w:rsidR="00B8306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F1533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ciemne</w:t>
      </w:r>
      <w:r w:rsidR="001E731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,</w:t>
      </w:r>
      <w:r w:rsidR="00F1533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zgodne z porą roku</w:t>
      </w:r>
      <w:r w:rsidR="009503E3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="00F1533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(</w:t>
      </w:r>
      <w:r w:rsidR="009503E3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marynarka, spodnie, krawat, buty oraz biała</w:t>
      </w:r>
      <w:r w:rsidR="00F1533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/niebieska</w:t>
      </w:r>
      <w:r w:rsidR="009503E3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koszula</w:t>
      </w:r>
      <w:r w:rsidR="00F1533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, kurtkę, czapkę itp.</w:t>
      </w:r>
      <w:r w:rsidR="009503E3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)</w:t>
      </w:r>
      <w:r w:rsidR="000F5665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, </w:t>
      </w:r>
      <w:r w:rsidR="00CA4EF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identyfikatory</w:t>
      </w:r>
      <w:r w:rsidR="00B8306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 nazwiskiem</w:t>
      </w:r>
      <w:r w:rsidR="00CA4EF1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oraz wyposażyć ich w niezbędny sprzęt techniczny</w:t>
      </w:r>
      <w:r w:rsidR="005D3727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(pilot antynapadowy, telefon komórkowy</w:t>
      </w:r>
      <w:r w:rsidR="001B48A8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 możliwością łączenia z numerami Zamawiającego</w:t>
      </w:r>
      <w:r w:rsidR="005D3727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, latarka typu szperacz</w:t>
      </w:r>
      <w:r w:rsidR="00231699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, krótkofalówka</w:t>
      </w:r>
      <w:r w:rsidR="00F1533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, laptop z dostępem do </w:t>
      </w:r>
      <w:proofErr w:type="spellStart"/>
      <w:r w:rsidR="00F15332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internetu</w:t>
      </w:r>
      <w:proofErr w:type="spellEnd"/>
      <w:r w:rsidR="005D3727"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)</w:t>
      </w:r>
      <w:r w:rsidR="0064661B">
        <w:rPr>
          <w:rFonts w:ascii="Tahoma" w:hAnsi="Tahoma" w:cs="Tahoma"/>
          <w:color w:val="000000" w:themeColor="text1"/>
          <w:sz w:val="22"/>
          <w:szCs w:val="22"/>
          <w:lang w:eastAsia="pl-PL"/>
        </w:rPr>
        <w:t>,</w:t>
      </w:r>
    </w:p>
    <w:p w:rsidR="0064661B" w:rsidRPr="00460ACA" w:rsidRDefault="0064661B" w:rsidP="00E071EB">
      <w:pPr>
        <w:pStyle w:val="Zwykytekst"/>
        <w:numPr>
          <w:ilvl w:val="1"/>
          <w:numId w:val="33"/>
        </w:numPr>
        <w:ind w:left="1134" w:hanging="567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>
        <w:rPr>
          <w:rFonts w:ascii="Tahoma" w:hAnsi="Tahoma" w:cs="Tahoma"/>
          <w:color w:val="000000" w:themeColor="text1"/>
          <w:sz w:val="22"/>
          <w:szCs w:val="22"/>
          <w:lang w:eastAsia="pl-PL"/>
        </w:rPr>
        <w:t>stosować</w:t>
      </w:r>
      <w:proofErr w:type="gramEnd"/>
      <w:r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się do regulaminów i procedur wewnętrznych Zamawiającego.</w:t>
      </w:r>
    </w:p>
    <w:p w:rsidR="00303766" w:rsidRPr="00E071EB" w:rsidRDefault="00303766" w:rsidP="00E071EB">
      <w:pPr>
        <w:pStyle w:val="Zwykytekst"/>
        <w:ind w:left="1134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</w:p>
    <w:p w:rsidR="001B48A8" w:rsidRPr="00460ACA" w:rsidRDefault="001B48A8" w:rsidP="00921C01">
      <w:pPr>
        <w:pStyle w:val="Zwykytekst"/>
        <w:numPr>
          <w:ilvl w:val="0"/>
          <w:numId w:val="27"/>
        </w:numPr>
        <w:ind w:firstLine="3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Ponadto Wykonawca:</w:t>
      </w:r>
    </w:p>
    <w:p w:rsidR="001B48A8" w:rsidRPr="00460ACA" w:rsidRDefault="001B48A8" w:rsidP="003E66A2">
      <w:pPr>
        <w:pStyle w:val="Akapitzlist"/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513086" w:rsidRPr="00460ACA" w:rsidRDefault="00513086" w:rsidP="00FF7E55">
      <w:pPr>
        <w:pStyle w:val="Akapitzlist"/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ahoma" w:hAnsi="Tahoma" w:cs="Tahoma"/>
          <w:color w:val="000000" w:themeColor="text1"/>
        </w:rPr>
      </w:pPr>
      <w:proofErr w:type="gramStart"/>
      <w:r w:rsidRPr="00460ACA">
        <w:rPr>
          <w:rFonts w:ascii="Tahoma" w:eastAsia="Times New Roman" w:hAnsi="Tahoma" w:cs="Tahoma"/>
          <w:color w:val="000000" w:themeColor="text1"/>
          <w:lang w:eastAsia="pl-PL"/>
        </w:rPr>
        <w:t>zapewni</w:t>
      </w:r>
      <w:proofErr w:type="gramEnd"/>
      <w:r w:rsidRPr="00460ACA">
        <w:rPr>
          <w:rFonts w:ascii="Tahoma" w:eastAsia="Times New Roman" w:hAnsi="Tahoma" w:cs="Tahoma"/>
          <w:color w:val="000000" w:themeColor="text1"/>
          <w:lang w:eastAsia="pl-PL"/>
        </w:rPr>
        <w:t xml:space="preserve"> obsadę posterunków stałych pracownikami pełniącymi służbę nie dłuższą niż 12 godzin</w:t>
      </w:r>
    </w:p>
    <w:p w:rsidR="003E66A2" w:rsidRPr="00460ACA" w:rsidRDefault="003E66A2" w:rsidP="00FF7E55">
      <w:pPr>
        <w:pStyle w:val="Akapitzlist"/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ahoma" w:hAnsi="Tahoma" w:cs="Tahoma"/>
          <w:color w:val="000000" w:themeColor="text1"/>
        </w:rPr>
      </w:pPr>
      <w:r w:rsidRPr="00460ACA">
        <w:rPr>
          <w:rFonts w:ascii="Tahoma" w:hAnsi="Tahoma" w:cs="Tahoma"/>
          <w:color w:val="000000" w:themeColor="text1"/>
        </w:rPr>
        <w:t xml:space="preserve">zapewni podjazdy grupy interwencyjnej w </w:t>
      </w:r>
      <w:r w:rsidRPr="00460ACA">
        <w:rPr>
          <w:rFonts w:ascii="Tahoma" w:hAnsi="Tahoma" w:cs="Tahoma"/>
          <w:b/>
          <w:color w:val="000000" w:themeColor="text1"/>
        </w:rPr>
        <w:t>trybie prewencyjnym</w:t>
      </w:r>
      <w:r w:rsidRPr="00460ACA">
        <w:rPr>
          <w:rFonts w:ascii="Tahoma" w:hAnsi="Tahoma" w:cs="Tahoma"/>
          <w:color w:val="000000" w:themeColor="text1"/>
        </w:rPr>
        <w:t xml:space="preserve"> ,</w:t>
      </w:r>
      <w:r w:rsidR="00B60598">
        <w:rPr>
          <w:rFonts w:ascii="Tahoma" w:hAnsi="Tahoma" w:cs="Tahoma"/>
          <w:color w:val="000000" w:themeColor="text1"/>
        </w:rPr>
        <w:t xml:space="preserve"> </w:t>
      </w:r>
      <w:r w:rsidRPr="00460ACA">
        <w:rPr>
          <w:rFonts w:ascii="Tahoma" w:hAnsi="Tahoma" w:cs="Tahoma"/>
          <w:color w:val="000000" w:themeColor="text1"/>
        </w:rPr>
        <w:t xml:space="preserve">jako wzmocnienie ochrony stacjonarnej, 2 razy w ciągu </w:t>
      </w:r>
      <w:proofErr w:type="gramStart"/>
      <w:r w:rsidRPr="00460ACA">
        <w:rPr>
          <w:rFonts w:ascii="Tahoma" w:hAnsi="Tahoma" w:cs="Tahoma"/>
          <w:color w:val="000000" w:themeColor="text1"/>
        </w:rPr>
        <w:t xml:space="preserve">nocy,  </w:t>
      </w:r>
      <w:r w:rsidR="00B60598">
        <w:rPr>
          <w:rFonts w:ascii="Tahoma" w:hAnsi="Tahoma" w:cs="Tahoma"/>
          <w:color w:val="000000" w:themeColor="text1"/>
        </w:rPr>
        <w:t xml:space="preserve">                              </w:t>
      </w:r>
      <w:r w:rsidRPr="00460ACA">
        <w:rPr>
          <w:rFonts w:ascii="Tahoma" w:hAnsi="Tahoma" w:cs="Tahoma"/>
          <w:color w:val="000000" w:themeColor="text1"/>
        </w:rPr>
        <w:t>w</w:t>
      </w:r>
      <w:proofErr w:type="gramEnd"/>
      <w:r w:rsidRPr="00460ACA">
        <w:rPr>
          <w:rFonts w:ascii="Tahoma" w:hAnsi="Tahoma" w:cs="Tahoma"/>
          <w:color w:val="000000" w:themeColor="text1"/>
        </w:rPr>
        <w:t xml:space="preserve">  nieregularnych godzinach między 22.00 </w:t>
      </w:r>
      <w:proofErr w:type="gramStart"/>
      <w:r w:rsidRPr="00460ACA">
        <w:rPr>
          <w:rFonts w:ascii="Tahoma" w:hAnsi="Tahoma" w:cs="Tahoma"/>
          <w:color w:val="000000" w:themeColor="text1"/>
        </w:rPr>
        <w:t>a</w:t>
      </w:r>
      <w:proofErr w:type="gramEnd"/>
      <w:r w:rsidRPr="00460ACA">
        <w:rPr>
          <w:rFonts w:ascii="Tahoma" w:hAnsi="Tahoma" w:cs="Tahoma"/>
          <w:color w:val="000000" w:themeColor="text1"/>
        </w:rPr>
        <w:t xml:space="preserve"> </w:t>
      </w:r>
      <w:r w:rsidR="00C71746" w:rsidRPr="00460ACA">
        <w:rPr>
          <w:rFonts w:ascii="Tahoma" w:hAnsi="Tahoma" w:cs="Tahoma"/>
          <w:color w:val="000000" w:themeColor="text1"/>
        </w:rPr>
        <w:t xml:space="preserve">6.00 </w:t>
      </w:r>
      <w:proofErr w:type="gramStart"/>
      <w:r w:rsidR="00C71746" w:rsidRPr="00460ACA">
        <w:rPr>
          <w:rFonts w:ascii="Tahoma" w:hAnsi="Tahoma" w:cs="Tahoma"/>
          <w:color w:val="000000" w:themeColor="text1"/>
        </w:rPr>
        <w:t>i</w:t>
      </w:r>
      <w:proofErr w:type="gramEnd"/>
      <w:r w:rsidR="00C71746" w:rsidRPr="00460ACA">
        <w:rPr>
          <w:rFonts w:ascii="Tahoma" w:hAnsi="Tahoma" w:cs="Tahoma"/>
          <w:color w:val="000000" w:themeColor="text1"/>
        </w:rPr>
        <w:t xml:space="preserve"> nie częściej niż raz na </w:t>
      </w:r>
      <w:r w:rsidR="00C71746" w:rsidRPr="00460ACA">
        <w:rPr>
          <w:rFonts w:ascii="Tahoma" w:hAnsi="Tahoma" w:cs="Tahoma"/>
          <w:color w:val="000000" w:themeColor="text1"/>
        </w:rPr>
        <w:lastRenderedPageBreak/>
        <w:t>3</w:t>
      </w:r>
      <w:r w:rsidRPr="00460ACA">
        <w:rPr>
          <w:rFonts w:ascii="Tahoma" w:hAnsi="Tahoma" w:cs="Tahoma"/>
          <w:color w:val="000000" w:themeColor="text1"/>
        </w:rPr>
        <w:t xml:space="preserve"> godzin</w:t>
      </w:r>
      <w:r w:rsidR="00C71746" w:rsidRPr="00460ACA">
        <w:rPr>
          <w:rFonts w:ascii="Tahoma" w:hAnsi="Tahoma" w:cs="Tahoma"/>
          <w:color w:val="000000" w:themeColor="text1"/>
        </w:rPr>
        <w:t>y</w:t>
      </w:r>
      <w:r w:rsidRPr="00460ACA">
        <w:rPr>
          <w:rFonts w:ascii="Tahoma" w:hAnsi="Tahoma" w:cs="Tahoma"/>
          <w:color w:val="000000" w:themeColor="text1"/>
        </w:rPr>
        <w:t>, każdorazowe przybycie zmotoryzowanej grupy musi być odnotowane w książce służby na posterunkach z podaniem godziny przybycia na obiekt i identyfikatora grupy</w:t>
      </w:r>
      <w:r w:rsidR="00AD1E9F" w:rsidRPr="00460ACA">
        <w:rPr>
          <w:rFonts w:ascii="Tahoma" w:hAnsi="Tahoma" w:cs="Tahoma"/>
          <w:color w:val="000000" w:themeColor="text1"/>
        </w:rPr>
        <w:t>,</w:t>
      </w:r>
    </w:p>
    <w:p w:rsidR="00A13CB6" w:rsidRPr="00460ACA" w:rsidRDefault="005B5776" w:rsidP="00FF7E55">
      <w:pPr>
        <w:pStyle w:val="Akapitzlist"/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ahoma" w:hAnsi="Tahoma" w:cs="Tahoma"/>
          <w:color w:val="000000" w:themeColor="text1"/>
        </w:rPr>
      </w:pPr>
      <w:proofErr w:type="gramStart"/>
      <w:r w:rsidRPr="00460ACA">
        <w:rPr>
          <w:rFonts w:ascii="Tahoma" w:hAnsi="Tahoma" w:cs="Tahoma"/>
          <w:color w:val="000000" w:themeColor="text1"/>
        </w:rPr>
        <w:t>z</w:t>
      </w:r>
      <w:r w:rsidR="00A13CB6" w:rsidRPr="00460ACA">
        <w:rPr>
          <w:rFonts w:ascii="Tahoma" w:hAnsi="Tahoma" w:cs="Tahoma"/>
          <w:color w:val="000000" w:themeColor="text1"/>
        </w:rPr>
        <w:t>apewni</w:t>
      </w:r>
      <w:proofErr w:type="gramEnd"/>
      <w:r w:rsidR="00A13CB6" w:rsidRPr="00460ACA">
        <w:rPr>
          <w:rFonts w:ascii="Tahoma" w:hAnsi="Tahoma" w:cs="Tahoma"/>
          <w:color w:val="000000" w:themeColor="text1"/>
        </w:rPr>
        <w:t xml:space="preserve"> możliwość monitorowania podjazdów grupy interwencyjnej. </w:t>
      </w:r>
      <w:r w:rsidR="00B60598">
        <w:rPr>
          <w:rFonts w:ascii="Tahoma" w:hAnsi="Tahoma" w:cs="Tahoma"/>
          <w:color w:val="000000" w:themeColor="text1"/>
        </w:rPr>
        <w:t xml:space="preserve">             </w:t>
      </w:r>
      <w:r w:rsidR="00A13CB6" w:rsidRPr="00460ACA">
        <w:rPr>
          <w:rFonts w:ascii="Tahoma" w:hAnsi="Tahoma" w:cs="Tahoma"/>
          <w:color w:val="000000" w:themeColor="text1"/>
        </w:rPr>
        <w:t xml:space="preserve">W tym celu wymaga </w:t>
      </w:r>
      <w:r w:rsidR="006A0C63" w:rsidRPr="00460ACA">
        <w:rPr>
          <w:rFonts w:ascii="Tahoma" w:hAnsi="Tahoma" w:cs="Tahoma"/>
          <w:color w:val="000000" w:themeColor="text1"/>
        </w:rPr>
        <w:t>się, aby</w:t>
      </w:r>
      <w:r w:rsidR="00A13CB6" w:rsidRPr="00460ACA">
        <w:rPr>
          <w:rFonts w:ascii="Tahoma" w:hAnsi="Tahoma" w:cs="Tahoma"/>
          <w:color w:val="000000" w:themeColor="text1"/>
        </w:rPr>
        <w:t xml:space="preserve"> pojazdy załóg interwencyjnych b</w:t>
      </w:r>
      <w:r w:rsidR="00CA4EF1" w:rsidRPr="00460ACA">
        <w:rPr>
          <w:rFonts w:ascii="Tahoma" w:hAnsi="Tahoma" w:cs="Tahoma"/>
          <w:color w:val="000000" w:themeColor="text1"/>
        </w:rPr>
        <w:t>yły monitorowane w systemie GPS;</w:t>
      </w:r>
    </w:p>
    <w:p w:rsidR="001E7311" w:rsidRPr="00460ACA" w:rsidRDefault="001E7311" w:rsidP="001E7311">
      <w:pPr>
        <w:pStyle w:val="Zwykytekst"/>
        <w:numPr>
          <w:ilvl w:val="0"/>
          <w:numId w:val="15"/>
        </w:numPr>
        <w:ind w:left="1418" w:hanging="57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zapewni działanie całodobowej grupy interwencyjnej składającej </w:t>
      </w: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się </w:t>
      </w:r>
      <w:r w:rsidR="00B60598">
        <w:rPr>
          <w:rFonts w:ascii="Tahoma" w:hAnsi="Tahoma" w:cs="Tahoma"/>
          <w:color w:val="000000" w:themeColor="text1"/>
          <w:sz w:val="22"/>
          <w:szCs w:val="22"/>
        </w:rPr>
        <w:t xml:space="preserve">              </w:t>
      </w:r>
      <w:r w:rsidRPr="00460ACA">
        <w:rPr>
          <w:rFonts w:ascii="Tahoma" w:hAnsi="Tahoma" w:cs="Tahoma"/>
          <w:color w:val="000000" w:themeColor="text1"/>
          <w:sz w:val="22"/>
          <w:szCs w:val="22"/>
        </w:rPr>
        <w:t>z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 dwóch osób posiadających co najmniej I stopień licencji pracownika ochrony, gwarantującej dotarcie w trybie interwencyjnym do chronionego terenu w ciągu 15 minut od otrzymania sygnału alarmowego za dnia </w:t>
      </w:r>
      <w:r w:rsidR="00B60598">
        <w:rPr>
          <w:rFonts w:ascii="Tahoma" w:hAnsi="Tahoma" w:cs="Tahoma"/>
          <w:color w:val="000000" w:themeColor="text1"/>
          <w:sz w:val="22"/>
          <w:szCs w:val="22"/>
        </w:rPr>
        <w:t xml:space="preserve">                </w:t>
      </w:r>
      <w:r w:rsidRPr="00460ACA">
        <w:rPr>
          <w:rFonts w:ascii="Tahoma" w:hAnsi="Tahoma" w:cs="Tahoma"/>
          <w:color w:val="000000" w:themeColor="text1"/>
          <w:sz w:val="22"/>
          <w:szCs w:val="22"/>
        </w:rPr>
        <w:t xml:space="preserve">(w godz. 6:00 – 22.00) oraz w ciągu 10 minut od otrzymania sygnału alarmowego w porze nocnej (w godz. 22.00 – 6.00); </w:t>
      </w:r>
    </w:p>
    <w:p w:rsidR="00AD2480" w:rsidRPr="00823D7D" w:rsidRDefault="0018767D" w:rsidP="00823D7D">
      <w:pPr>
        <w:pStyle w:val="Zwykytekst"/>
        <w:numPr>
          <w:ilvl w:val="0"/>
          <w:numId w:val="2"/>
        </w:numPr>
        <w:tabs>
          <w:tab w:val="clear" w:pos="644"/>
          <w:tab w:val="num" w:pos="1418"/>
        </w:tabs>
        <w:ind w:left="1418" w:hanging="567"/>
        <w:jc w:val="both"/>
        <w:rPr>
          <w:rFonts w:ascii="Tahoma" w:hAnsi="Tahoma" w:cs="Tahoma"/>
          <w:sz w:val="22"/>
          <w:szCs w:val="22"/>
          <w:lang w:eastAsia="pl-PL"/>
        </w:rPr>
      </w:pPr>
      <w:proofErr w:type="gramStart"/>
      <w:r w:rsidRPr="00823D7D">
        <w:rPr>
          <w:rFonts w:ascii="Tahoma" w:hAnsi="Tahoma" w:cs="Tahoma"/>
          <w:sz w:val="22"/>
          <w:szCs w:val="22"/>
        </w:rPr>
        <w:t>będzie</w:t>
      </w:r>
      <w:proofErr w:type="gramEnd"/>
      <w:r w:rsidRPr="00823D7D">
        <w:rPr>
          <w:rFonts w:ascii="Tahoma" w:hAnsi="Tahoma" w:cs="Tahoma"/>
          <w:sz w:val="22"/>
          <w:szCs w:val="22"/>
        </w:rPr>
        <w:t xml:space="preserve"> weryfikował wiedzę pracowników realizujących zakres umowy z systemów budynkowych: system telewizji przemysłowej (CCTV), system sygnalizacji pożaru (SSP), system sygnalizacji włamania i napadu (</w:t>
      </w:r>
      <w:proofErr w:type="spellStart"/>
      <w:r w:rsidRPr="00823D7D">
        <w:rPr>
          <w:rFonts w:ascii="Tahoma" w:hAnsi="Tahoma" w:cs="Tahoma"/>
          <w:sz w:val="22"/>
          <w:szCs w:val="22"/>
        </w:rPr>
        <w:t>SSWiN</w:t>
      </w:r>
      <w:proofErr w:type="spellEnd"/>
      <w:r w:rsidR="00B60598">
        <w:rPr>
          <w:rFonts w:ascii="Tahoma" w:hAnsi="Tahoma" w:cs="Tahoma"/>
          <w:sz w:val="22"/>
          <w:szCs w:val="22"/>
        </w:rPr>
        <w:t>),</w:t>
      </w:r>
      <w:r w:rsidRPr="00823D7D">
        <w:rPr>
          <w:rFonts w:ascii="Tahoma" w:hAnsi="Tahoma" w:cs="Tahoma"/>
          <w:sz w:val="22"/>
          <w:szCs w:val="22"/>
        </w:rPr>
        <w:t xml:space="preserve"> dźwiękowy system ostrzegawczego (DSO)</w:t>
      </w:r>
      <w:r w:rsidR="00B60598">
        <w:rPr>
          <w:rFonts w:ascii="Tahoma" w:hAnsi="Tahoma" w:cs="Tahoma"/>
          <w:sz w:val="22"/>
          <w:szCs w:val="22"/>
        </w:rPr>
        <w:t>,</w:t>
      </w:r>
      <w:r w:rsidRPr="00823D7D">
        <w:rPr>
          <w:rFonts w:ascii="Tahoma" w:hAnsi="Tahoma" w:cs="Tahoma"/>
          <w:sz w:val="22"/>
          <w:szCs w:val="22"/>
        </w:rPr>
        <w:t xml:space="preserve"> system </w:t>
      </w:r>
      <w:proofErr w:type="spellStart"/>
      <w:r w:rsidRPr="00823D7D">
        <w:rPr>
          <w:rFonts w:ascii="Tahoma" w:hAnsi="Tahoma" w:cs="Tahoma"/>
          <w:sz w:val="22"/>
          <w:szCs w:val="22"/>
        </w:rPr>
        <w:t>przyzywowy</w:t>
      </w:r>
      <w:proofErr w:type="spellEnd"/>
      <w:r w:rsidRPr="00823D7D">
        <w:rPr>
          <w:rFonts w:ascii="Tahoma" w:hAnsi="Tahoma" w:cs="Tahoma"/>
          <w:sz w:val="22"/>
          <w:szCs w:val="22"/>
        </w:rPr>
        <w:t xml:space="preserve"> w toaletach dla niepełnosprawnych przynajmniej raz w miesiącu, czego dowodem będzie comiesięczny protokół- oświadczenie Wykonawcy potwierdzające weryfikację. Zamawiający zastrzega sobie prawo do wyrywkowego sprawdzenia wiedzy pracowników realizujących zakres umowy, a w przypadku jej braku wystąpieniem o zmianę pracownika;</w:t>
      </w:r>
    </w:p>
    <w:p w:rsidR="00A13CB6" w:rsidRPr="00460ACA" w:rsidRDefault="00CA4EF1" w:rsidP="00FF7E55">
      <w:pPr>
        <w:pStyle w:val="Akapitzlist"/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ahoma" w:hAnsi="Tahoma" w:cs="Tahoma"/>
          <w:color w:val="000000" w:themeColor="text1"/>
        </w:rPr>
      </w:pPr>
      <w:proofErr w:type="gramStart"/>
      <w:r w:rsidRPr="00460ACA">
        <w:rPr>
          <w:rFonts w:ascii="Tahoma" w:hAnsi="Tahoma" w:cs="Tahoma"/>
          <w:color w:val="000000" w:themeColor="text1"/>
        </w:rPr>
        <w:t>z</w:t>
      </w:r>
      <w:r w:rsidR="00A13CB6" w:rsidRPr="00460ACA">
        <w:rPr>
          <w:rFonts w:ascii="Tahoma" w:hAnsi="Tahoma" w:cs="Tahoma"/>
          <w:color w:val="000000" w:themeColor="text1"/>
        </w:rPr>
        <w:t>apewni</w:t>
      </w:r>
      <w:proofErr w:type="gramEnd"/>
      <w:r w:rsidR="00A13CB6" w:rsidRPr="00460ACA">
        <w:rPr>
          <w:rFonts w:ascii="Tahoma" w:hAnsi="Tahoma" w:cs="Tahoma"/>
          <w:color w:val="000000" w:themeColor="text1"/>
        </w:rPr>
        <w:t xml:space="preserve"> całodobowy monitoring drogą radiową i telefoniczn</w:t>
      </w:r>
      <w:r w:rsidR="005A3886" w:rsidRPr="00460ACA">
        <w:rPr>
          <w:rFonts w:ascii="Tahoma" w:hAnsi="Tahoma" w:cs="Tahoma"/>
          <w:color w:val="000000" w:themeColor="text1"/>
        </w:rPr>
        <w:t>ą lokalnych</w:t>
      </w:r>
      <w:r w:rsidR="00CD78A4" w:rsidRPr="00460ACA">
        <w:rPr>
          <w:rFonts w:ascii="Tahoma" w:hAnsi="Tahoma" w:cs="Tahoma"/>
          <w:color w:val="000000" w:themeColor="text1"/>
        </w:rPr>
        <w:t xml:space="preserve"> s</w:t>
      </w:r>
      <w:r w:rsidR="005A3886" w:rsidRPr="00460ACA">
        <w:rPr>
          <w:rFonts w:ascii="Tahoma" w:hAnsi="Tahoma" w:cs="Tahoma"/>
          <w:color w:val="000000" w:themeColor="text1"/>
        </w:rPr>
        <w:t>ystemów</w:t>
      </w:r>
      <w:r w:rsidR="00CD78A4" w:rsidRPr="00460ACA">
        <w:rPr>
          <w:rFonts w:ascii="Tahoma" w:hAnsi="Tahoma" w:cs="Tahoma"/>
          <w:color w:val="000000" w:themeColor="text1"/>
        </w:rPr>
        <w:t xml:space="preserve"> sygnalizacji włamania i napadu</w:t>
      </w:r>
      <w:r w:rsidRPr="00460ACA">
        <w:rPr>
          <w:rFonts w:ascii="Tahoma" w:hAnsi="Tahoma" w:cs="Tahoma"/>
          <w:color w:val="000000" w:themeColor="text1"/>
        </w:rPr>
        <w:t>;</w:t>
      </w:r>
    </w:p>
    <w:p w:rsidR="008A7474" w:rsidRPr="00460ACA" w:rsidRDefault="008A7474" w:rsidP="00FF7E55">
      <w:pPr>
        <w:pStyle w:val="Akapitzlist"/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ahoma" w:hAnsi="Tahoma" w:cs="Tahoma"/>
          <w:color w:val="000000" w:themeColor="text1"/>
        </w:rPr>
      </w:pPr>
      <w:proofErr w:type="gramStart"/>
      <w:r w:rsidRPr="00460ACA">
        <w:rPr>
          <w:rFonts w:ascii="Tahoma" w:hAnsi="Tahoma" w:cs="Tahoma"/>
          <w:color w:val="000000" w:themeColor="text1"/>
        </w:rPr>
        <w:t>zapewn</w:t>
      </w:r>
      <w:r w:rsidR="003E66A2" w:rsidRPr="00460ACA">
        <w:rPr>
          <w:rFonts w:ascii="Tahoma" w:hAnsi="Tahoma" w:cs="Tahoma"/>
          <w:color w:val="000000" w:themeColor="text1"/>
        </w:rPr>
        <w:t>i</w:t>
      </w:r>
      <w:proofErr w:type="gramEnd"/>
      <w:r w:rsidR="003E66A2" w:rsidRPr="00460ACA">
        <w:rPr>
          <w:rFonts w:ascii="Tahoma" w:hAnsi="Tahoma" w:cs="Tahoma"/>
          <w:color w:val="000000" w:themeColor="text1"/>
        </w:rPr>
        <w:t xml:space="preserve"> na posterunkach przez ostatnie</w:t>
      </w:r>
      <w:r w:rsidRPr="00460ACA">
        <w:rPr>
          <w:rFonts w:ascii="Tahoma" w:hAnsi="Tahoma" w:cs="Tahoma"/>
          <w:color w:val="000000" w:themeColor="text1"/>
        </w:rPr>
        <w:t xml:space="preserve"> 24 godziny</w:t>
      </w:r>
      <w:r w:rsidR="003E66A2" w:rsidRPr="00460ACA">
        <w:rPr>
          <w:rFonts w:ascii="Tahoma" w:hAnsi="Tahoma" w:cs="Tahoma"/>
          <w:color w:val="000000" w:themeColor="text1"/>
        </w:rPr>
        <w:t xml:space="preserve"> trwania umowy,</w:t>
      </w:r>
      <w:r w:rsidRPr="00460ACA">
        <w:rPr>
          <w:rFonts w:ascii="Tahoma" w:hAnsi="Tahoma" w:cs="Tahoma"/>
          <w:color w:val="000000" w:themeColor="text1"/>
        </w:rPr>
        <w:t xml:space="preserve"> asystę wspierającą dla nowych pracowników ochrony w razie zmiany Wykonawcy;</w:t>
      </w:r>
    </w:p>
    <w:p w:rsidR="00A13CB6" w:rsidRPr="00460ACA" w:rsidRDefault="00CA4EF1" w:rsidP="00FF7E55">
      <w:pPr>
        <w:pStyle w:val="Akapitzlist"/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ahoma" w:hAnsi="Tahoma" w:cs="Tahoma"/>
          <w:color w:val="000000" w:themeColor="text1"/>
        </w:rPr>
      </w:pPr>
      <w:proofErr w:type="gramStart"/>
      <w:r w:rsidRPr="00460ACA">
        <w:rPr>
          <w:rFonts w:ascii="Tahoma" w:hAnsi="Tahoma" w:cs="Tahoma"/>
          <w:color w:val="000000" w:themeColor="text1"/>
        </w:rPr>
        <w:t>p</w:t>
      </w:r>
      <w:r w:rsidR="00A13CB6" w:rsidRPr="00460ACA">
        <w:rPr>
          <w:rFonts w:ascii="Tahoma" w:hAnsi="Tahoma" w:cs="Tahoma"/>
          <w:color w:val="000000" w:themeColor="text1"/>
        </w:rPr>
        <w:t>rzejmie</w:t>
      </w:r>
      <w:proofErr w:type="gramEnd"/>
      <w:r w:rsidR="00A13CB6" w:rsidRPr="00460ACA">
        <w:rPr>
          <w:rFonts w:ascii="Tahoma" w:hAnsi="Tahoma" w:cs="Tahoma"/>
          <w:color w:val="000000" w:themeColor="text1"/>
        </w:rPr>
        <w:t xml:space="preserve"> odpowiedzialność wobec Zamawiającego za ochronę powierzonego mienia oraz za wszelkie szkody wyrządzone Zamawia</w:t>
      </w:r>
      <w:r w:rsidRPr="00460ACA">
        <w:rPr>
          <w:rFonts w:ascii="Tahoma" w:hAnsi="Tahoma" w:cs="Tahoma"/>
          <w:color w:val="000000" w:themeColor="text1"/>
        </w:rPr>
        <w:t>jącemu przez personel Wykonawcy;</w:t>
      </w:r>
      <w:r w:rsidR="00A13CB6" w:rsidRPr="00460ACA">
        <w:rPr>
          <w:rFonts w:ascii="Tahoma" w:hAnsi="Tahoma" w:cs="Tahoma"/>
          <w:color w:val="000000" w:themeColor="text1"/>
        </w:rPr>
        <w:t xml:space="preserve"> </w:t>
      </w:r>
    </w:p>
    <w:p w:rsidR="00CE5166" w:rsidRPr="00460ACA" w:rsidRDefault="00CA4EF1" w:rsidP="00FF7E55">
      <w:pPr>
        <w:pStyle w:val="Akapitzlist"/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ahoma" w:hAnsi="Tahoma" w:cs="Tahoma"/>
          <w:color w:val="000000" w:themeColor="text1"/>
        </w:rPr>
      </w:pPr>
      <w:r w:rsidRPr="00460ACA">
        <w:rPr>
          <w:rFonts w:ascii="Tahoma" w:hAnsi="Tahoma" w:cs="Tahoma"/>
          <w:color w:val="000000" w:themeColor="text1"/>
        </w:rPr>
        <w:t>z</w:t>
      </w:r>
      <w:r w:rsidR="00CE5166" w:rsidRPr="00460ACA">
        <w:rPr>
          <w:rFonts w:ascii="Tahoma" w:hAnsi="Tahoma" w:cs="Tahoma"/>
          <w:color w:val="000000" w:themeColor="text1"/>
        </w:rPr>
        <w:t xml:space="preserve">obowiąże swoich </w:t>
      </w:r>
      <w:proofErr w:type="gramStart"/>
      <w:r w:rsidR="00CE5166" w:rsidRPr="00460ACA">
        <w:rPr>
          <w:rFonts w:ascii="Tahoma" w:hAnsi="Tahoma" w:cs="Tahoma"/>
          <w:color w:val="000000" w:themeColor="text1"/>
        </w:rPr>
        <w:t>pracowników  wykonujących</w:t>
      </w:r>
      <w:proofErr w:type="gramEnd"/>
      <w:r w:rsidR="00CE5166" w:rsidRPr="00460ACA">
        <w:rPr>
          <w:rFonts w:ascii="Tahoma" w:hAnsi="Tahoma" w:cs="Tahoma"/>
          <w:color w:val="000000" w:themeColor="text1"/>
        </w:rPr>
        <w:t xml:space="preserve"> czynności objęte umową do zachowania w tajemnicy wszelkich wiadomości, które uzyskają w związku z wykonywaniem czynności w obiek</w:t>
      </w:r>
      <w:r w:rsidRPr="00460ACA">
        <w:rPr>
          <w:rFonts w:ascii="Tahoma" w:hAnsi="Tahoma" w:cs="Tahoma"/>
          <w:color w:val="000000" w:themeColor="text1"/>
        </w:rPr>
        <w:t>tach i na terenie Zamawiającego;</w:t>
      </w:r>
      <w:r w:rsidR="00CE5166" w:rsidRPr="00460ACA">
        <w:rPr>
          <w:rFonts w:ascii="Tahoma" w:hAnsi="Tahoma" w:cs="Tahoma"/>
          <w:color w:val="000000" w:themeColor="text1"/>
        </w:rPr>
        <w:t xml:space="preserve"> </w:t>
      </w:r>
    </w:p>
    <w:p w:rsidR="00CE5166" w:rsidRPr="00460ACA" w:rsidRDefault="00CA4EF1" w:rsidP="00FF7E55">
      <w:pPr>
        <w:pStyle w:val="Akapitzlist"/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ahoma" w:hAnsi="Tahoma" w:cs="Tahoma"/>
          <w:color w:val="000000" w:themeColor="text1"/>
        </w:rPr>
      </w:pPr>
      <w:r w:rsidRPr="00460ACA">
        <w:rPr>
          <w:rFonts w:ascii="Tahoma" w:hAnsi="Tahoma" w:cs="Tahoma"/>
          <w:color w:val="000000" w:themeColor="text1"/>
        </w:rPr>
        <w:t>o</w:t>
      </w:r>
      <w:r w:rsidR="00CE5166" w:rsidRPr="00460ACA">
        <w:rPr>
          <w:rFonts w:ascii="Tahoma" w:hAnsi="Tahoma" w:cs="Tahoma"/>
          <w:color w:val="000000" w:themeColor="text1"/>
        </w:rPr>
        <w:t xml:space="preserve">znakuje obiekty, w których wykonuje usługi wyłącznie </w:t>
      </w:r>
      <w:r w:rsidR="005A3886" w:rsidRPr="00460ACA">
        <w:rPr>
          <w:rFonts w:ascii="Tahoma" w:hAnsi="Tahoma" w:cs="Tahoma"/>
          <w:color w:val="000000" w:themeColor="text1"/>
        </w:rPr>
        <w:t xml:space="preserve">w </w:t>
      </w:r>
      <w:proofErr w:type="gramStart"/>
      <w:r w:rsidR="00CE5166" w:rsidRPr="00460ACA">
        <w:rPr>
          <w:rFonts w:ascii="Tahoma" w:hAnsi="Tahoma" w:cs="Tahoma"/>
          <w:color w:val="000000" w:themeColor="text1"/>
        </w:rPr>
        <w:t xml:space="preserve">formie </w:t>
      </w:r>
      <w:r w:rsidR="00B60598">
        <w:rPr>
          <w:rFonts w:ascii="Tahoma" w:hAnsi="Tahoma" w:cs="Tahoma"/>
          <w:color w:val="000000" w:themeColor="text1"/>
        </w:rPr>
        <w:t xml:space="preserve">                       </w:t>
      </w:r>
      <w:r w:rsidR="00CE5166" w:rsidRPr="00460ACA">
        <w:rPr>
          <w:rFonts w:ascii="Tahoma" w:hAnsi="Tahoma" w:cs="Tahoma"/>
          <w:color w:val="000000" w:themeColor="text1"/>
        </w:rPr>
        <w:t>i</w:t>
      </w:r>
      <w:proofErr w:type="gramEnd"/>
      <w:r w:rsidR="00CE5166" w:rsidRPr="00460ACA">
        <w:rPr>
          <w:rFonts w:ascii="Tahoma" w:hAnsi="Tahoma" w:cs="Tahoma"/>
          <w:color w:val="000000" w:themeColor="text1"/>
        </w:rPr>
        <w:t xml:space="preserve"> w miejscach zaak</w:t>
      </w:r>
      <w:r w:rsidRPr="00460ACA">
        <w:rPr>
          <w:rFonts w:ascii="Tahoma" w:hAnsi="Tahoma" w:cs="Tahoma"/>
          <w:color w:val="000000" w:themeColor="text1"/>
        </w:rPr>
        <w:t>ceptowanych przez Zamawiającego;</w:t>
      </w:r>
      <w:r w:rsidR="00CE5166" w:rsidRPr="00460ACA">
        <w:rPr>
          <w:rFonts w:ascii="Tahoma" w:hAnsi="Tahoma" w:cs="Tahoma"/>
          <w:color w:val="000000" w:themeColor="text1"/>
        </w:rPr>
        <w:t xml:space="preserve"> </w:t>
      </w:r>
    </w:p>
    <w:p w:rsidR="00CE5166" w:rsidRPr="00460ACA" w:rsidRDefault="00CE5166" w:rsidP="00FF7E55">
      <w:pPr>
        <w:pStyle w:val="Akapitzlist"/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ahoma" w:hAnsi="Tahoma" w:cs="Tahoma"/>
          <w:color w:val="000000" w:themeColor="text1"/>
        </w:rPr>
      </w:pPr>
      <w:proofErr w:type="gramStart"/>
      <w:r w:rsidRPr="00460ACA">
        <w:rPr>
          <w:rFonts w:ascii="Tahoma" w:hAnsi="Tahoma" w:cs="Tahoma"/>
          <w:color w:val="000000" w:themeColor="text1"/>
        </w:rPr>
        <w:t>musi</w:t>
      </w:r>
      <w:proofErr w:type="gramEnd"/>
      <w:r w:rsidRPr="00460ACA">
        <w:rPr>
          <w:rFonts w:ascii="Tahoma" w:hAnsi="Tahoma" w:cs="Tahoma"/>
          <w:color w:val="000000" w:themeColor="text1"/>
        </w:rPr>
        <w:t xml:space="preserve"> posiadać przez cały okres realizacji usługi </w:t>
      </w:r>
      <w:r w:rsidR="00190D89" w:rsidRPr="00460ACA">
        <w:rPr>
          <w:rFonts w:ascii="Tahoma" w:hAnsi="Tahoma" w:cs="Tahoma"/>
          <w:color w:val="000000" w:themeColor="text1"/>
        </w:rPr>
        <w:t>ważną polisę ubezpieczeniową, z opłacanymi na bieżąco składkami</w:t>
      </w:r>
      <w:r w:rsidRPr="00460ACA">
        <w:rPr>
          <w:rFonts w:ascii="Tahoma" w:hAnsi="Tahoma" w:cs="Tahoma"/>
          <w:color w:val="000000" w:themeColor="text1"/>
        </w:rPr>
        <w:t xml:space="preserve"> od odpowiedzialności cywilnej z tytułu prowadzenia działalności w zakresie oc</w:t>
      </w:r>
      <w:r w:rsidR="008720D5" w:rsidRPr="00460ACA">
        <w:rPr>
          <w:rFonts w:ascii="Tahoma" w:hAnsi="Tahoma" w:cs="Tahoma"/>
          <w:color w:val="000000" w:themeColor="text1"/>
        </w:rPr>
        <w:t>hrony osób i mienia, na</w:t>
      </w:r>
      <w:r w:rsidRPr="00460ACA">
        <w:rPr>
          <w:rFonts w:ascii="Tahoma" w:hAnsi="Tahoma" w:cs="Tahoma"/>
          <w:color w:val="000000" w:themeColor="text1"/>
        </w:rPr>
        <w:t xml:space="preserve"> sumą gwarancyjną w wysokości </w:t>
      </w:r>
      <w:r w:rsidR="00190D89" w:rsidRPr="00460ACA">
        <w:rPr>
          <w:rFonts w:ascii="Tahoma" w:hAnsi="Tahoma" w:cs="Tahoma"/>
          <w:color w:val="000000" w:themeColor="text1"/>
        </w:rPr>
        <w:t xml:space="preserve">nie mniejszej </w:t>
      </w:r>
      <w:r w:rsidR="008720D5" w:rsidRPr="00460ACA">
        <w:rPr>
          <w:rFonts w:ascii="Tahoma" w:hAnsi="Tahoma" w:cs="Tahoma"/>
          <w:color w:val="000000" w:themeColor="text1"/>
        </w:rPr>
        <w:t xml:space="preserve">przez cały okres realizacji zamówienia </w:t>
      </w:r>
      <w:r w:rsidR="00190D89" w:rsidRPr="00460ACA">
        <w:rPr>
          <w:rFonts w:ascii="Tahoma" w:hAnsi="Tahoma" w:cs="Tahoma"/>
          <w:color w:val="000000" w:themeColor="text1"/>
        </w:rPr>
        <w:t xml:space="preserve">niż </w:t>
      </w:r>
      <w:r w:rsidRPr="00460ACA">
        <w:rPr>
          <w:rFonts w:ascii="Tahoma" w:hAnsi="Tahoma" w:cs="Tahoma"/>
          <w:color w:val="000000" w:themeColor="text1"/>
        </w:rPr>
        <w:t>10</w:t>
      </w:r>
      <w:r w:rsidR="00CD78A4" w:rsidRPr="00460ACA">
        <w:rPr>
          <w:rFonts w:ascii="Tahoma" w:hAnsi="Tahoma" w:cs="Tahoma"/>
          <w:color w:val="000000" w:themeColor="text1"/>
        </w:rPr>
        <w:t xml:space="preserve"> mln zł</w:t>
      </w:r>
      <w:r w:rsidR="005A3886" w:rsidRPr="00460ACA">
        <w:rPr>
          <w:rFonts w:ascii="Tahoma" w:hAnsi="Tahoma" w:cs="Tahoma"/>
          <w:color w:val="000000" w:themeColor="text1"/>
        </w:rPr>
        <w:t>.</w:t>
      </w:r>
      <w:r w:rsidR="00EF1EF0">
        <w:rPr>
          <w:rFonts w:ascii="Tahoma" w:hAnsi="Tahoma" w:cs="Tahoma"/>
          <w:color w:val="000000" w:themeColor="text1"/>
        </w:rPr>
        <w:t>;</w:t>
      </w:r>
    </w:p>
    <w:p w:rsidR="00A31BC8" w:rsidRPr="00460ACA" w:rsidRDefault="00A31BC8" w:rsidP="00FF7E55">
      <w:pPr>
        <w:pStyle w:val="Akapitzlist"/>
        <w:numPr>
          <w:ilvl w:val="0"/>
          <w:numId w:val="15"/>
        </w:numPr>
        <w:spacing w:after="0" w:line="240" w:lineRule="auto"/>
        <w:ind w:left="1418" w:hanging="567"/>
        <w:jc w:val="both"/>
        <w:rPr>
          <w:rFonts w:ascii="Tahoma" w:hAnsi="Tahoma" w:cs="Tahoma"/>
          <w:color w:val="000000" w:themeColor="text1"/>
        </w:rPr>
      </w:pPr>
      <w:proofErr w:type="gramStart"/>
      <w:r w:rsidRPr="00460ACA">
        <w:rPr>
          <w:rFonts w:ascii="Tahoma" w:hAnsi="Tahoma" w:cs="Tahoma"/>
          <w:color w:val="000000" w:themeColor="text1"/>
        </w:rPr>
        <w:t>będzie</w:t>
      </w:r>
      <w:proofErr w:type="gramEnd"/>
      <w:r w:rsidRPr="00460ACA">
        <w:rPr>
          <w:rFonts w:ascii="Tahoma" w:hAnsi="Tahoma" w:cs="Tahoma"/>
          <w:color w:val="000000" w:themeColor="text1"/>
        </w:rPr>
        <w:t xml:space="preserve"> przestrzegał wszystkich warunków zawartych w umowie, której wzór stanowi załącznik do SIWZ</w:t>
      </w:r>
      <w:r w:rsidR="00EF1EF0">
        <w:rPr>
          <w:rFonts w:ascii="Tahoma" w:hAnsi="Tahoma" w:cs="Tahoma"/>
          <w:color w:val="000000" w:themeColor="text1"/>
        </w:rPr>
        <w:t>.</w:t>
      </w:r>
    </w:p>
    <w:p w:rsidR="008C35F4" w:rsidRPr="00460ACA" w:rsidRDefault="008C35F4" w:rsidP="008C35F4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8C35F4" w:rsidRPr="00460ACA" w:rsidRDefault="008C35F4" w:rsidP="00921C01">
      <w:pPr>
        <w:pStyle w:val="Zwykytekst"/>
        <w:numPr>
          <w:ilvl w:val="0"/>
          <w:numId w:val="27"/>
        </w:numPr>
        <w:tabs>
          <w:tab w:val="left" w:pos="851"/>
          <w:tab w:val="left" w:pos="1134"/>
          <w:tab w:val="left" w:pos="1418"/>
        </w:tabs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60ACA">
        <w:rPr>
          <w:rFonts w:ascii="Tahoma" w:hAnsi="Tahoma" w:cs="Tahoma"/>
          <w:bCs/>
          <w:color w:val="000000" w:themeColor="text1"/>
          <w:sz w:val="22"/>
          <w:szCs w:val="22"/>
        </w:rPr>
        <w:t>Zamawiający dopuszcza zmiany godzin oraz ilości osób potrzebnych do realizacji przedmiotu zamówienia z proporcjonalną zmianą wynagrodzenia.</w:t>
      </w:r>
    </w:p>
    <w:p w:rsidR="008C35F4" w:rsidRPr="00460ACA" w:rsidRDefault="008C35F4" w:rsidP="008C35F4">
      <w:pPr>
        <w:pStyle w:val="Zwykytekst"/>
        <w:tabs>
          <w:tab w:val="left" w:pos="851"/>
          <w:tab w:val="left" w:pos="1134"/>
          <w:tab w:val="left" w:pos="1418"/>
        </w:tabs>
        <w:ind w:left="709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</w:p>
    <w:p w:rsidR="008C35F4" w:rsidRPr="00460ACA" w:rsidRDefault="008C35F4" w:rsidP="00921C01">
      <w:pPr>
        <w:pStyle w:val="Zwykytekst"/>
        <w:numPr>
          <w:ilvl w:val="0"/>
          <w:numId w:val="27"/>
        </w:numPr>
        <w:tabs>
          <w:tab w:val="left" w:pos="709"/>
          <w:tab w:val="left" w:pos="851"/>
          <w:tab w:val="left" w:pos="993"/>
        </w:tabs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r w:rsidRPr="00460ACA">
        <w:rPr>
          <w:rFonts w:ascii="Tahoma" w:hAnsi="Tahoma" w:cs="Tahoma"/>
          <w:bCs/>
          <w:color w:val="000000" w:themeColor="text1"/>
          <w:sz w:val="22"/>
          <w:szCs w:val="22"/>
        </w:rPr>
        <w:t>Zamawiający dopuszcza również:</w:t>
      </w:r>
    </w:p>
    <w:p w:rsidR="008C35F4" w:rsidRPr="00460ACA" w:rsidRDefault="008C35F4" w:rsidP="008C35F4">
      <w:pPr>
        <w:pStyle w:val="Zwykytekst"/>
        <w:numPr>
          <w:ilvl w:val="0"/>
          <w:numId w:val="14"/>
        </w:numPr>
        <w:ind w:left="1418" w:hanging="425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proofErr w:type="gramStart"/>
      <w:r w:rsidRPr="00460ACA">
        <w:rPr>
          <w:rFonts w:ascii="Tahoma" w:hAnsi="Tahoma" w:cs="Tahoma"/>
          <w:bCs/>
          <w:color w:val="000000" w:themeColor="text1"/>
          <w:sz w:val="22"/>
          <w:szCs w:val="22"/>
        </w:rPr>
        <w:t>zmiany</w:t>
      </w:r>
      <w:proofErr w:type="gramEnd"/>
      <w:r w:rsidRPr="00460ACA">
        <w:rPr>
          <w:rFonts w:ascii="Tahoma" w:hAnsi="Tahoma" w:cs="Tahoma"/>
          <w:bCs/>
          <w:color w:val="000000" w:themeColor="text1"/>
          <w:sz w:val="22"/>
          <w:szCs w:val="22"/>
        </w:rPr>
        <w:t xml:space="preserve"> organizacji i zakresu świadczenia usług ochrony na danym posterunku;</w:t>
      </w:r>
    </w:p>
    <w:p w:rsidR="008C35F4" w:rsidRPr="00460ACA" w:rsidRDefault="008C35F4" w:rsidP="008C35F4">
      <w:pPr>
        <w:pStyle w:val="Zwykytekst"/>
        <w:numPr>
          <w:ilvl w:val="0"/>
          <w:numId w:val="14"/>
        </w:numPr>
        <w:ind w:left="1418" w:hanging="425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proofErr w:type="gramStart"/>
      <w:r w:rsidRPr="00460ACA">
        <w:rPr>
          <w:rFonts w:ascii="Tahoma" w:hAnsi="Tahoma" w:cs="Tahoma"/>
          <w:bCs/>
          <w:color w:val="000000" w:themeColor="text1"/>
          <w:sz w:val="22"/>
          <w:szCs w:val="22"/>
        </w:rPr>
        <w:t>przesunięcia</w:t>
      </w:r>
      <w:proofErr w:type="gramEnd"/>
      <w:r w:rsidRPr="00460ACA">
        <w:rPr>
          <w:rFonts w:ascii="Tahoma" w:hAnsi="Tahoma" w:cs="Tahoma"/>
          <w:bCs/>
          <w:color w:val="000000" w:themeColor="text1"/>
          <w:sz w:val="22"/>
          <w:szCs w:val="22"/>
        </w:rPr>
        <w:t xml:space="preserve"> osób pełniących służbę na danym posterunku na inny posterunek;</w:t>
      </w:r>
    </w:p>
    <w:p w:rsidR="008C35F4" w:rsidRPr="00460ACA" w:rsidRDefault="008C35F4" w:rsidP="008C35F4">
      <w:pPr>
        <w:pStyle w:val="Zwykytekst"/>
        <w:numPr>
          <w:ilvl w:val="0"/>
          <w:numId w:val="14"/>
        </w:numPr>
        <w:ind w:left="1418" w:hanging="425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proofErr w:type="gramStart"/>
      <w:r w:rsidRPr="00460ACA">
        <w:rPr>
          <w:rFonts w:ascii="Tahoma" w:hAnsi="Tahoma" w:cs="Tahoma"/>
          <w:bCs/>
          <w:color w:val="000000" w:themeColor="text1"/>
          <w:sz w:val="22"/>
          <w:szCs w:val="22"/>
        </w:rPr>
        <w:lastRenderedPageBreak/>
        <w:t>zamianę</w:t>
      </w:r>
      <w:proofErr w:type="gramEnd"/>
      <w:r w:rsidRPr="00460ACA">
        <w:rPr>
          <w:rFonts w:ascii="Tahoma" w:hAnsi="Tahoma" w:cs="Tahoma"/>
          <w:bCs/>
          <w:color w:val="000000" w:themeColor="text1"/>
          <w:sz w:val="22"/>
          <w:szCs w:val="22"/>
        </w:rPr>
        <w:t xml:space="preserve"> danego posterunku na inny znajdujący się na terenie objętym niniejszą umową;</w:t>
      </w:r>
    </w:p>
    <w:p w:rsidR="008C35F4" w:rsidRPr="00460ACA" w:rsidRDefault="008C35F4" w:rsidP="008C35F4">
      <w:pPr>
        <w:pStyle w:val="Zwykytekst"/>
        <w:numPr>
          <w:ilvl w:val="0"/>
          <w:numId w:val="14"/>
        </w:numPr>
        <w:ind w:left="1418" w:hanging="425"/>
        <w:jc w:val="both"/>
        <w:rPr>
          <w:rFonts w:ascii="Tahoma" w:hAnsi="Tahoma" w:cs="Tahoma"/>
          <w:bCs/>
          <w:color w:val="000000" w:themeColor="text1"/>
          <w:sz w:val="22"/>
          <w:szCs w:val="22"/>
        </w:rPr>
      </w:pPr>
      <w:proofErr w:type="gramStart"/>
      <w:r w:rsidRPr="00460ACA">
        <w:rPr>
          <w:rFonts w:ascii="Tahoma" w:hAnsi="Tahoma" w:cs="Tahoma"/>
          <w:bCs/>
          <w:color w:val="000000" w:themeColor="text1"/>
          <w:sz w:val="22"/>
          <w:szCs w:val="22"/>
        </w:rPr>
        <w:t>inne</w:t>
      </w:r>
      <w:proofErr w:type="gramEnd"/>
      <w:r w:rsidRPr="00460ACA">
        <w:rPr>
          <w:rFonts w:ascii="Tahoma" w:hAnsi="Tahoma" w:cs="Tahoma"/>
          <w:bCs/>
          <w:color w:val="000000" w:themeColor="text1"/>
          <w:sz w:val="22"/>
          <w:szCs w:val="22"/>
        </w:rPr>
        <w:t xml:space="preserve"> zmiany wynikające z potrzeb organizacyjnych lub sytuacji, w której aktualnie znalazł się Zamawiający, których nie można było przewidzieć w chwili podpisania Umowy, a które są niezbędne dla właściwego funkcjonowania.</w:t>
      </w:r>
    </w:p>
    <w:p w:rsidR="008C35F4" w:rsidRPr="00460ACA" w:rsidRDefault="008C35F4" w:rsidP="008C35F4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FF7E55" w:rsidRPr="00460ACA" w:rsidRDefault="00FF7E55" w:rsidP="00FF7E55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FF7E55" w:rsidRPr="00460ACA" w:rsidRDefault="00FF7E55" w:rsidP="00921C01">
      <w:pPr>
        <w:pStyle w:val="Zwykytekst"/>
        <w:numPr>
          <w:ilvl w:val="0"/>
          <w:numId w:val="27"/>
        </w:numPr>
        <w:tabs>
          <w:tab w:val="left" w:pos="1134"/>
        </w:tabs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Podczas pełnienia służby pracownikowi ochrony zabrania się m.in.:</w:t>
      </w:r>
    </w:p>
    <w:p w:rsidR="00FF7E55" w:rsidRPr="00460ACA" w:rsidRDefault="00FF7E55" w:rsidP="00FF7E55">
      <w:pPr>
        <w:pStyle w:val="Zwykytekst"/>
        <w:numPr>
          <w:ilvl w:val="0"/>
          <w:numId w:val="12"/>
        </w:numPr>
        <w:tabs>
          <w:tab w:val="left" w:pos="1134"/>
        </w:tabs>
        <w:ind w:firstLine="131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spania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; </w:t>
      </w:r>
    </w:p>
    <w:p w:rsidR="00FF7E55" w:rsidRPr="00460ACA" w:rsidRDefault="00FF7E55" w:rsidP="00FF7E55">
      <w:pPr>
        <w:pStyle w:val="Zwykytekst"/>
        <w:numPr>
          <w:ilvl w:val="0"/>
          <w:numId w:val="12"/>
        </w:numPr>
        <w:tabs>
          <w:tab w:val="left" w:pos="1134"/>
        </w:tabs>
        <w:ind w:firstLine="131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wprowadzania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osób trzecich do chronionych obiektów w celach towarzyskich;</w:t>
      </w:r>
    </w:p>
    <w:p w:rsidR="00FF7E55" w:rsidRPr="00460ACA" w:rsidRDefault="00FF7E55" w:rsidP="00FF7E55">
      <w:pPr>
        <w:pStyle w:val="Zwykytekst"/>
        <w:numPr>
          <w:ilvl w:val="0"/>
          <w:numId w:val="12"/>
        </w:numPr>
        <w:tabs>
          <w:tab w:val="left" w:pos="1134"/>
        </w:tabs>
        <w:ind w:firstLine="131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korzystania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 telefonów prywatnych;</w:t>
      </w:r>
    </w:p>
    <w:p w:rsidR="00FF7E55" w:rsidRPr="00460ACA" w:rsidRDefault="00FF7E55" w:rsidP="00FF7E55">
      <w:pPr>
        <w:pStyle w:val="Zwykytekst"/>
        <w:numPr>
          <w:ilvl w:val="0"/>
          <w:numId w:val="12"/>
        </w:numPr>
        <w:tabs>
          <w:tab w:val="left" w:pos="1134"/>
        </w:tabs>
        <w:ind w:firstLine="131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korzystania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z telefonów służbowych w celach innych niż służbowe;</w:t>
      </w:r>
    </w:p>
    <w:p w:rsidR="00823D7D" w:rsidRDefault="00FF7E55" w:rsidP="008D0853">
      <w:pPr>
        <w:pStyle w:val="Zwykytekst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>oglądania</w:t>
      </w:r>
      <w:proofErr w:type="gramEnd"/>
      <w:r w:rsidRP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telewizji, korzystania z urządzeń </w:t>
      </w:r>
      <w:r w:rsid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>elektronicznych mających wpływ na prawidłowa obsługę systemów Zamawiającego;</w:t>
      </w:r>
    </w:p>
    <w:p w:rsidR="00FF7E55" w:rsidRPr="008D0853" w:rsidRDefault="00FF7E55" w:rsidP="008D0853">
      <w:pPr>
        <w:pStyle w:val="Zwykytekst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>spożywania</w:t>
      </w:r>
      <w:proofErr w:type="gramEnd"/>
      <w:r w:rsidRP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alkoholu lub innych środków odurzających zaburzających sprawność psychiczną lub fizyczną;</w:t>
      </w:r>
    </w:p>
    <w:p w:rsidR="00FF7E55" w:rsidRPr="00460ACA" w:rsidRDefault="00FF7E55" w:rsidP="00FF7E55">
      <w:pPr>
        <w:pStyle w:val="Zwykytekst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pracownik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przyjmujący środki farmakologiczne mające wpływ na sprawność psychiczną lub fizyczną jest zobowiązany poinformować o tym fakcie pracodawcę, przedkładając opinię lekarską o zdolności do wykonywania zadań ochrony;</w:t>
      </w:r>
    </w:p>
    <w:p w:rsidR="00FF7E55" w:rsidRPr="00460ACA" w:rsidRDefault="00FF7E55" w:rsidP="00FF7E55">
      <w:pPr>
        <w:pStyle w:val="Zwykytekst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opuszczania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posterunku w celach innych niż związanych z pełnieniem obowiązków;</w:t>
      </w:r>
    </w:p>
    <w:p w:rsidR="00FF7E55" w:rsidRPr="00460ACA" w:rsidRDefault="00FF7E55" w:rsidP="00FF7E55">
      <w:pPr>
        <w:pStyle w:val="Zwykytekst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prowadzenia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rozmów towarzyskich z osobami postronnymi, w szczególności z pracownikami innych firm realizujących usługi dla Zamawiającego;</w:t>
      </w:r>
    </w:p>
    <w:p w:rsidR="00FF7E55" w:rsidRPr="00460ACA" w:rsidRDefault="00FF7E55" w:rsidP="00FF7E55">
      <w:pPr>
        <w:pStyle w:val="Zwykytekst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przygotowywania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posiłków (gotowania</w:t>
      </w:r>
      <w:r w:rsidR="008D0853">
        <w:rPr>
          <w:rFonts w:ascii="Tahoma" w:hAnsi="Tahoma" w:cs="Tahoma"/>
          <w:color w:val="000000" w:themeColor="text1"/>
          <w:sz w:val="22"/>
          <w:szCs w:val="22"/>
          <w:lang w:eastAsia="pl-PL"/>
        </w:rPr>
        <w:t>, smażenia</w:t>
      </w:r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);</w:t>
      </w:r>
    </w:p>
    <w:p w:rsidR="00FF7E55" w:rsidRPr="00460ACA" w:rsidRDefault="00FF7E55" w:rsidP="00FF7E55">
      <w:pPr>
        <w:pStyle w:val="Zwykytekst"/>
        <w:numPr>
          <w:ilvl w:val="0"/>
          <w:numId w:val="12"/>
        </w:numPr>
        <w:tabs>
          <w:tab w:val="left" w:pos="1134"/>
        </w:tabs>
        <w:ind w:left="1134" w:hanging="283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proofErr w:type="gramStart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>innych</w:t>
      </w:r>
      <w:proofErr w:type="gramEnd"/>
      <w:r w:rsidRPr="00460ACA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czynności utrudniających, zaburzających lub uniemożliwiających wykonywanie powierzonych zadań lub mogących mieć wpływ na utratę koncentracji.</w:t>
      </w:r>
    </w:p>
    <w:p w:rsidR="005C434B" w:rsidRPr="00460ACA" w:rsidRDefault="005C434B" w:rsidP="00FF7E55">
      <w:pPr>
        <w:pStyle w:val="Zwykytekst"/>
        <w:tabs>
          <w:tab w:val="left" w:pos="1134"/>
        </w:tabs>
        <w:ind w:left="851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</w:p>
    <w:p w:rsidR="005C434B" w:rsidRPr="00460ACA" w:rsidRDefault="005C434B" w:rsidP="005C434B">
      <w:pPr>
        <w:spacing w:after="0" w:line="240" w:lineRule="auto"/>
        <w:ind w:left="360"/>
        <w:jc w:val="both"/>
        <w:rPr>
          <w:rFonts w:ascii="Tahoma" w:hAnsi="Tahoma" w:cs="Tahoma"/>
          <w:color w:val="000000" w:themeColor="text1"/>
        </w:rPr>
      </w:pP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Zamawiaj</w:t>
      </w:r>
      <w:r w:rsidRPr="00460ACA">
        <w:rPr>
          <w:rFonts w:ascii="Tahoma" w:eastAsia="Times New Roman" w:hAnsi="Tahoma" w:cs="Tahoma"/>
          <w:color w:val="000000" w:themeColor="text1"/>
          <w:lang w:eastAsia="pl-PL"/>
        </w:rPr>
        <w:t>ą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cy zastrzega sobie prawo ciągłej kontroli pracowników</w:t>
      </w:r>
      <w:r w:rsidRPr="00460ACA">
        <w:rPr>
          <w:rFonts w:ascii="Tahoma" w:hAnsi="Tahoma" w:cs="Tahoma"/>
          <w:color w:val="000000" w:themeColor="text1"/>
        </w:rPr>
        <w:t xml:space="preserve"> 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zatrudnionych przez Wykonawc</w:t>
      </w:r>
      <w:r w:rsidRPr="00460ACA">
        <w:rPr>
          <w:rFonts w:ascii="Tahoma" w:eastAsia="Times New Roman" w:hAnsi="Tahoma" w:cs="Tahoma"/>
          <w:color w:val="000000" w:themeColor="text1"/>
          <w:lang w:eastAsia="pl-PL"/>
        </w:rPr>
        <w:t>ę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, a w przypadku stwierdzenia</w:t>
      </w:r>
      <w:r w:rsidRPr="00460ACA">
        <w:rPr>
          <w:rFonts w:ascii="Tahoma" w:hAnsi="Tahoma" w:cs="Tahoma"/>
          <w:color w:val="000000" w:themeColor="text1"/>
        </w:rPr>
        <w:t xml:space="preserve"> 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ra</w:t>
      </w:r>
      <w:r w:rsidRPr="00460ACA">
        <w:rPr>
          <w:rFonts w:ascii="Tahoma" w:eastAsia="Times New Roman" w:hAnsi="Tahoma" w:cs="Tahoma"/>
          <w:color w:val="000000" w:themeColor="text1"/>
          <w:lang w:eastAsia="pl-PL"/>
        </w:rPr>
        <w:t>żą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cych uchybie</w:t>
      </w:r>
      <w:r w:rsidRPr="00460ACA">
        <w:rPr>
          <w:rFonts w:ascii="Tahoma" w:eastAsia="Times New Roman" w:hAnsi="Tahoma" w:cs="Tahoma"/>
          <w:color w:val="000000" w:themeColor="text1"/>
          <w:lang w:eastAsia="pl-PL"/>
        </w:rPr>
        <w:t xml:space="preserve">ń 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lub potrzeby Zamawiający będzie miał prawo</w:t>
      </w:r>
      <w:r w:rsidR="00F25A40"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do zmiany pracownika lub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wydania stosownych polece</w:t>
      </w:r>
      <w:r w:rsidRPr="00460ACA">
        <w:rPr>
          <w:rFonts w:ascii="Tahoma" w:eastAsia="Times New Roman" w:hAnsi="Tahoma" w:cs="Tahoma"/>
          <w:color w:val="000000" w:themeColor="text1"/>
          <w:lang w:eastAsia="pl-PL"/>
        </w:rPr>
        <w:t>ń</w:t>
      </w:r>
      <w:r w:rsidRPr="00460ACA">
        <w:rPr>
          <w:rFonts w:ascii="Tahoma" w:eastAsia="Times New Roman" w:hAnsi="Tahoma" w:cs="Tahoma"/>
          <w:iCs/>
          <w:color w:val="000000" w:themeColor="text1"/>
          <w:lang w:eastAsia="pl-PL"/>
        </w:rPr>
        <w:t>.</w:t>
      </w:r>
      <w:r w:rsidR="00DE1B9F">
        <w:rPr>
          <w:rFonts w:ascii="Tahoma" w:eastAsia="Times New Roman" w:hAnsi="Tahoma" w:cs="Tahoma"/>
          <w:iCs/>
          <w:color w:val="000000" w:themeColor="text1"/>
          <w:lang w:eastAsia="pl-PL"/>
        </w:rPr>
        <w:t xml:space="preserve"> </w:t>
      </w:r>
    </w:p>
    <w:p w:rsidR="005C434B" w:rsidRPr="00460ACA" w:rsidRDefault="005C434B" w:rsidP="005C434B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B333CE" w:rsidRPr="00460ACA" w:rsidRDefault="00B333CE" w:rsidP="00B333CE">
      <w:pPr>
        <w:jc w:val="both"/>
        <w:rPr>
          <w:rFonts w:ascii="Tahoma" w:hAnsi="Tahoma" w:cs="Tahoma"/>
          <w:b/>
          <w:color w:val="000000" w:themeColor="text1"/>
        </w:rPr>
      </w:pPr>
      <w:r w:rsidRPr="00460ACA">
        <w:rPr>
          <w:rFonts w:ascii="Tahoma" w:hAnsi="Tahoma" w:cs="Tahoma"/>
          <w:b/>
          <w:color w:val="000000" w:themeColor="text1"/>
        </w:rPr>
        <w:t xml:space="preserve">Uwaga: w celu prawidłowego oszacowania wartości usługi Zamawiający umożliwia i zaleca dokonanie wizji lokalnej obiektów i terenu Zamawiającego </w:t>
      </w:r>
      <w:proofErr w:type="gramStart"/>
      <w:r w:rsidRPr="00460ACA">
        <w:rPr>
          <w:rFonts w:ascii="Tahoma" w:hAnsi="Tahoma" w:cs="Tahoma"/>
          <w:b/>
          <w:color w:val="000000" w:themeColor="text1"/>
        </w:rPr>
        <w:t>po  wcześniejszym</w:t>
      </w:r>
      <w:proofErr w:type="gramEnd"/>
      <w:r w:rsidRPr="00460ACA">
        <w:rPr>
          <w:rFonts w:ascii="Tahoma" w:hAnsi="Tahoma" w:cs="Tahoma"/>
          <w:b/>
          <w:color w:val="000000" w:themeColor="text1"/>
        </w:rPr>
        <w:t xml:space="preserve"> uzgodnieniu terminu z p. </w:t>
      </w:r>
      <w:r w:rsidR="006A0C63" w:rsidRPr="00460ACA">
        <w:rPr>
          <w:rFonts w:ascii="Tahoma" w:hAnsi="Tahoma" w:cs="Tahoma"/>
          <w:b/>
          <w:color w:val="000000" w:themeColor="text1"/>
        </w:rPr>
        <w:t>Natalia Czyżowicz</w:t>
      </w:r>
      <w:r w:rsidRPr="00460ACA">
        <w:rPr>
          <w:rFonts w:ascii="Tahoma" w:hAnsi="Tahoma" w:cs="Tahoma"/>
          <w:b/>
          <w:color w:val="000000" w:themeColor="text1"/>
        </w:rPr>
        <w:t xml:space="preserve">  tel. </w:t>
      </w:r>
      <w:r w:rsidR="006A0C63" w:rsidRPr="00460ACA">
        <w:rPr>
          <w:rFonts w:ascii="Tahoma" w:hAnsi="Tahoma" w:cs="Tahoma"/>
          <w:b/>
          <w:color w:val="000000" w:themeColor="text1"/>
        </w:rPr>
        <w:t xml:space="preserve">727 663 357, </w:t>
      </w:r>
      <w:r w:rsidR="00A114FA" w:rsidRPr="00460ACA">
        <w:rPr>
          <w:rFonts w:ascii="Tahoma" w:hAnsi="Tahoma" w:cs="Tahoma"/>
          <w:b/>
          <w:color w:val="000000" w:themeColor="text1"/>
        </w:rPr>
        <w:t xml:space="preserve">    </w:t>
      </w:r>
      <w:r w:rsidR="006A0C63" w:rsidRPr="00460ACA">
        <w:rPr>
          <w:rFonts w:ascii="Tahoma" w:hAnsi="Tahoma" w:cs="Tahoma"/>
          <w:b/>
          <w:color w:val="000000" w:themeColor="text1"/>
        </w:rPr>
        <w:t>e-mail: natalia.</w:t>
      </w:r>
      <w:proofErr w:type="gramStart"/>
      <w:r w:rsidR="006A0C63" w:rsidRPr="00460ACA">
        <w:rPr>
          <w:rFonts w:ascii="Tahoma" w:hAnsi="Tahoma" w:cs="Tahoma"/>
          <w:b/>
          <w:color w:val="000000" w:themeColor="text1"/>
        </w:rPr>
        <w:t>czyzowicz</w:t>
      </w:r>
      <w:proofErr w:type="gramEnd"/>
      <w:r w:rsidR="006A0C63" w:rsidRPr="00460ACA">
        <w:rPr>
          <w:rFonts w:ascii="Tahoma" w:hAnsi="Tahoma" w:cs="Tahoma"/>
          <w:b/>
          <w:color w:val="000000" w:themeColor="text1"/>
        </w:rPr>
        <w:t>@</w:t>
      </w:r>
      <w:r w:rsidR="00F25A40" w:rsidRPr="00460ACA">
        <w:rPr>
          <w:rFonts w:ascii="Tahoma" w:hAnsi="Tahoma" w:cs="Tahoma"/>
          <w:b/>
          <w:color w:val="000000" w:themeColor="text1"/>
        </w:rPr>
        <w:t>eitplus.</w:t>
      </w:r>
      <w:proofErr w:type="gramStart"/>
      <w:r w:rsidR="00F25A40" w:rsidRPr="00460ACA">
        <w:rPr>
          <w:rFonts w:ascii="Tahoma" w:hAnsi="Tahoma" w:cs="Tahoma"/>
          <w:b/>
          <w:color w:val="000000" w:themeColor="text1"/>
        </w:rPr>
        <w:t>pl</w:t>
      </w:r>
      <w:proofErr w:type="gramEnd"/>
    </w:p>
    <w:p w:rsidR="00B333CE" w:rsidRPr="00460ACA" w:rsidRDefault="00B333CE" w:rsidP="005C434B">
      <w:pPr>
        <w:spacing w:after="0" w:line="240" w:lineRule="auto"/>
        <w:jc w:val="both"/>
        <w:rPr>
          <w:rFonts w:ascii="Tahoma" w:hAnsi="Tahoma" w:cs="Tahoma"/>
          <w:color w:val="000000" w:themeColor="text1"/>
        </w:rPr>
      </w:pPr>
    </w:p>
    <w:p w:rsidR="00DC70A5" w:rsidRPr="00460ACA" w:rsidRDefault="00DC70A5" w:rsidP="00DC70A5">
      <w:pPr>
        <w:jc w:val="both"/>
        <w:rPr>
          <w:color w:val="000000" w:themeColor="text1"/>
        </w:rPr>
      </w:pPr>
    </w:p>
    <w:sectPr w:rsidR="00DC70A5" w:rsidRPr="00460ACA" w:rsidSect="00921C01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D8"/>
    <w:multiLevelType w:val="hybridMultilevel"/>
    <w:tmpl w:val="12BAB7F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0707508E"/>
    <w:multiLevelType w:val="hybridMultilevel"/>
    <w:tmpl w:val="407C65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2E3CD8"/>
    <w:multiLevelType w:val="multilevel"/>
    <w:tmpl w:val="C414C3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3">
    <w:nsid w:val="1E5A29A2"/>
    <w:multiLevelType w:val="hybridMultilevel"/>
    <w:tmpl w:val="77989842"/>
    <w:lvl w:ilvl="0" w:tplc="C6DA1636">
      <w:start w:val="1"/>
      <w:numFmt w:val="lowerLetter"/>
      <w:lvlText w:val="%1)"/>
      <w:lvlJc w:val="righ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0837"/>
    <w:multiLevelType w:val="multilevel"/>
    <w:tmpl w:val="ECF8AAF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  <w:color w:val="FF0000"/>
      </w:rPr>
    </w:lvl>
  </w:abstractNum>
  <w:abstractNum w:abstractNumId="5">
    <w:nsid w:val="21200ED8"/>
    <w:multiLevelType w:val="hybridMultilevel"/>
    <w:tmpl w:val="13169B82"/>
    <w:lvl w:ilvl="0" w:tplc="564E5BAA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061DA2"/>
    <w:multiLevelType w:val="hybridMultilevel"/>
    <w:tmpl w:val="7EF8599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A84F61"/>
    <w:multiLevelType w:val="multilevel"/>
    <w:tmpl w:val="8E0E2E04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8">
    <w:nsid w:val="2A33170E"/>
    <w:multiLevelType w:val="hybridMultilevel"/>
    <w:tmpl w:val="0F20916E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F4DA0F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D3D4C"/>
    <w:multiLevelType w:val="multilevel"/>
    <w:tmpl w:val="5D82E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">
    <w:nsid w:val="381D5F5E"/>
    <w:multiLevelType w:val="hybridMultilevel"/>
    <w:tmpl w:val="DBF877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CE5"/>
    <w:multiLevelType w:val="hybridMultilevel"/>
    <w:tmpl w:val="292A7C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9436F"/>
    <w:multiLevelType w:val="multilevel"/>
    <w:tmpl w:val="58B0AB3E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eastAsia="Calibri" w:hint="default"/>
      </w:rPr>
    </w:lvl>
  </w:abstractNum>
  <w:abstractNum w:abstractNumId="13">
    <w:nsid w:val="441C3804"/>
    <w:multiLevelType w:val="hybridMultilevel"/>
    <w:tmpl w:val="477A988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B1229E"/>
    <w:multiLevelType w:val="hybridMultilevel"/>
    <w:tmpl w:val="7F848244"/>
    <w:lvl w:ilvl="0" w:tplc="C6DA1636">
      <w:start w:val="1"/>
      <w:numFmt w:val="lowerLetter"/>
      <w:lvlText w:val="%1)"/>
      <w:lvlJc w:val="righ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E43EF2"/>
    <w:multiLevelType w:val="hybridMultilevel"/>
    <w:tmpl w:val="03C01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7723"/>
    <w:multiLevelType w:val="hybridMultilevel"/>
    <w:tmpl w:val="8E1E8810"/>
    <w:lvl w:ilvl="0" w:tplc="7A3A815E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D90D44"/>
    <w:multiLevelType w:val="hybridMultilevel"/>
    <w:tmpl w:val="FAD68CD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C397D49"/>
    <w:multiLevelType w:val="hybridMultilevel"/>
    <w:tmpl w:val="4B6841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C2DB6"/>
    <w:multiLevelType w:val="hybridMultilevel"/>
    <w:tmpl w:val="A2F4E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416B69"/>
    <w:multiLevelType w:val="hybridMultilevel"/>
    <w:tmpl w:val="E9B8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B84C53"/>
    <w:multiLevelType w:val="hybridMultilevel"/>
    <w:tmpl w:val="69EE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9561B"/>
    <w:multiLevelType w:val="hybridMultilevel"/>
    <w:tmpl w:val="EE527F12"/>
    <w:lvl w:ilvl="0" w:tplc="4BA445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731A8"/>
    <w:multiLevelType w:val="hybridMultilevel"/>
    <w:tmpl w:val="4B882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87B48"/>
    <w:multiLevelType w:val="multilevel"/>
    <w:tmpl w:val="BB368E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4E7750"/>
    <w:multiLevelType w:val="hybridMultilevel"/>
    <w:tmpl w:val="319A66C2"/>
    <w:lvl w:ilvl="0" w:tplc="DEDA0568">
      <w:start w:val="1"/>
      <w:numFmt w:val="decimal"/>
      <w:lvlText w:val="%1.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C3D30"/>
    <w:multiLevelType w:val="hybridMultilevel"/>
    <w:tmpl w:val="12BAB7F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>
    <w:nsid w:val="6FC410D1"/>
    <w:multiLevelType w:val="hybridMultilevel"/>
    <w:tmpl w:val="227415D6"/>
    <w:lvl w:ilvl="0" w:tplc="1B64471A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8">
    <w:nsid w:val="72A157B6"/>
    <w:multiLevelType w:val="hybridMultilevel"/>
    <w:tmpl w:val="079EA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0C2C"/>
    <w:multiLevelType w:val="hybridMultilevel"/>
    <w:tmpl w:val="3710DFDA"/>
    <w:lvl w:ilvl="0" w:tplc="687E0F92">
      <w:start w:val="1"/>
      <w:numFmt w:val="decimal"/>
      <w:lvlText w:val="%1.2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C0713"/>
    <w:multiLevelType w:val="hybridMultilevel"/>
    <w:tmpl w:val="D94254B8"/>
    <w:lvl w:ilvl="0" w:tplc="725A8242">
      <w:start w:val="1"/>
      <w:numFmt w:val="decimal"/>
      <w:lvlText w:val="%1)"/>
      <w:lvlJc w:val="left"/>
      <w:pPr>
        <w:ind w:left="2421" w:hanging="360"/>
      </w:pPr>
      <w:rPr>
        <w:rFonts w:ascii="Tahoma" w:hAnsi="Tahoma" w:cs="Tahoma" w:hint="default"/>
        <w:b w:val="0"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D2599"/>
    <w:multiLevelType w:val="hybridMultilevel"/>
    <w:tmpl w:val="4500857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>
    <w:nsid w:val="7CEA00D1"/>
    <w:multiLevelType w:val="hybridMultilevel"/>
    <w:tmpl w:val="C2DC0B3C"/>
    <w:lvl w:ilvl="0" w:tplc="4EC2DD9A">
      <w:start w:val="1"/>
      <w:numFmt w:val="lowerLetter"/>
      <w:lvlText w:val="%1)"/>
      <w:lvlJc w:val="left"/>
      <w:pPr>
        <w:ind w:left="1004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26"/>
  </w:num>
  <w:num w:numId="3">
    <w:abstractNumId w:val="8"/>
  </w:num>
  <w:num w:numId="4">
    <w:abstractNumId w:val="7"/>
  </w:num>
  <w:num w:numId="5">
    <w:abstractNumId w:val="21"/>
  </w:num>
  <w:num w:numId="6">
    <w:abstractNumId w:val="3"/>
  </w:num>
  <w:num w:numId="7">
    <w:abstractNumId w:val="6"/>
  </w:num>
  <w:num w:numId="8">
    <w:abstractNumId w:val="17"/>
  </w:num>
  <w:num w:numId="9">
    <w:abstractNumId w:val="30"/>
  </w:num>
  <w:num w:numId="10">
    <w:abstractNumId w:val="14"/>
  </w:num>
  <w:num w:numId="11">
    <w:abstractNumId w:val="18"/>
  </w:num>
  <w:num w:numId="12">
    <w:abstractNumId w:val="15"/>
  </w:num>
  <w:num w:numId="13">
    <w:abstractNumId w:val="11"/>
  </w:num>
  <w:num w:numId="14">
    <w:abstractNumId w:val="19"/>
  </w:num>
  <w:num w:numId="15">
    <w:abstractNumId w:val="13"/>
  </w:num>
  <w:num w:numId="16">
    <w:abstractNumId w:val="23"/>
  </w:num>
  <w:num w:numId="17">
    <w:abstractNumId w:val="9"/>
  </w:num>
  <w:num w:numId="18">
    <w:abstractNumId w:val="20"/>
  </w:num>
  <w:num w:numId="19">
    <w:abstractNumId w:val="25"/>
  </w:num>
  <w:num w:numId="20">
    <w:abstractNumId w:val="1"/>
  </w:num>
  <w:num w:numId="21">
    <w:abstractNumId w:val="29"/>
  </w:num>
  <w:num w:numId="22">
    <w:abstractNumId w:val="22"/>
  </w:num>
  <w:num w:numId="23">
    <w:abstractNumId w:val="10"/>
  </w:num>
  <w:num w:numId="24">
    <w:abstractNumId w:val="0"/>
  </w:num>
  <w:num w:numId="25">
    <w:abstractNumId w:val="5"/>
  </w:num>
  <w:num w:numId="26">
    <w:abstractNumId w:val="32"/>
  </w:num>
  <w:num w:numId="27">
    <w:abstractNumId w:val="4"/>
  </w:num>
  <w:num w:numId="28">
    <w:abstractNumId w:val="2"/>
  </w:num>
  <w:num w:numId="29">
    <w:abstractNumId w:val="24"/>
  </w:num>
  <w:num w:numId="30">
    <w:abstractNumId w:val="27"/>
  </w:num>
  <w:num w:numId="31">
    <w:abstractNumId w:val="31"/>
  </w:num>
  <w:num w:numId="32">
    <w:abstractNumId w:val="28"/>
  </w:num>
  <w:num w:numId="3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A8"/>
    <w:rsid w:val="00000E2B"/>
    <w:rsid w:val="00003AF8"/>
    <w:rsid w:val="00010F43"/>
    <w:rsid w:val="000147A7"/>
    <w:rsid w:val="00020405"/>
    <w:rsid w:val="000272B9"/>
    <w:rsid w:val="0004566A"/>
    <w:rsid w:val="00065719"/>
    <w:rsid w:val="000673CC"/>
    <w:rsid w:val="000717C3"/>
    <w:rsid w:val="00087CFF"/>
    <w:rsid w:val="000B07E3"/>
    <w:rsid w:val="000B28E5"/>
    <w:rsid w:val="000B56D2"/>
    <w:rsid w:val="000C2CB5"/>
    <w:rsid w:val="000D4407"/>
    <w:rsid w:val="000F5665"/>
    <w:rsid w:val="00102FE5"/>
    <w:rsid w:val="001223D5"/>
    <w:rsid w:val="00123141"/>
    <w:rsid w:val="0012436E"/>
    <w:rsid w:val="00125C76"/>
    <w:rsid w:val="0013180E"/>
    <w:rsid w:val="00135F8A"/>
    <w:rsid w:val="00137FA4"/>
    <w:rsid w:val="00137FAC"/>
    <w:rsid w:val="00150D16"/>
    <w:rsid w:val="0015340F"/>
    <w:rsid w:val="00181AE1"/>
    <w:rsid w:val="00181AFC"/>
    <w:rsid w:val="001866DD"/>
    <w:rsid w:val="0018767D"/>
    <w:rsid w:val="00190453"/>
    <w:rsid w:val="00190D89"/>
    <w:rsid w:val="001B36F4"/>
    <w:rsid w:val="001B48A8"/>
    <w:rsid w:val="001B4A9A"/>
    <w:rsid w:val="001B747A"/>
    <w:rsid w:val="001D04D3"/>
    <w:rsid w:val="001D14B0"/>
    <w:rsid w:val="001E7311"/>
    <w:rsid w:val="001F16A5"/>
    <w:rsid w:val="00201F20"/>
    <w:rsid w:val="00202C1A"/>
    <w:rsid w:val="00204ABC"/>
    <w:rsid w:val="00206293"/>
    <w:rsid w:val="00214CE0"/>
    <w:rsid w:val="0021525C"/>
    <w:rsid w:val="00225BAF"/>
    <w:rsid w:val="00231699"/>
    <w:rsid w:val="00240D76"/>
    <w:rsid w:val="00246548"/>
    <w:rsid w:val="00250684"/>
    <w:rsid w:val="00265795"/>
    <w:rsid w:val="002657D2"/>
    <w:rsid w:val="00291696"/>
    <w:rsid w:val="00296235"/>
    <w:rsid w:val="002A03C7"/>
    <w:rsid w:val="002A20EE"/>
    <w:rsid w:val="002E346E"/>
    <w:rsid w:val="0030096C"/>
    <w:rsid w:val="00303766"/>
    <w:rsid w:val="003049A8"/>
    <w:rsid w:val="00306EA0"/>
    <w:rsid w:val="00312F5D"/>
    <w:rsid w:val="00327154"/>
    <w:rsid w:val="003322A1"/>
    <w:rsid w:val="003427CA"/>
    <w:rsid w:val="00346C92"/>
    <w:rsid w:val="00356680"/>
    <w:rsid w:val="00363855"/>
    <w:rsid w:val="003701C1"/>
    <w:rsid w:val="00375E38"/>
    <w:rsid w:val="0039010E"/>
    <w:rsid w:val="00397533"/>
    <w:rsid w:val="003A357E"/>
    <w:rsid w:val="003A5E37"/>
    <w:rsid w:val="003A62C8"/>
    <w:rsid w:val="003B59DD"/>
    <w:rsid w:val="003D04B6"/>
    <w:rsid w:val="003E185E"/>
    <w:rsid w:val="003E66A2"/>
    <w:rsid w:val="003F1C2C"/>
    <w:rsid w:val="00407BE6"/>
    <w:rsid w:val="00424EBB"/>
    <w:rsid w:val="00427388"/>
    <w:rsid w:val="00440EAB"/>
    <w:rsid w:val="00444350"/>
    <w:rsid w:val="00446693"/>
    <w:rsid w:val="00447986"/>
    <w:rsid w:val="00452284"/>
    <w:rsid w:val="00460ACA"/>
    <w:rsid w:val="00483092"/>
    <w:rsid w:val="00495C24"/>
    <w:rsid w:val="004A4B7F"/>
    <w:rsid w:val="004A78B2"/>
    <w:rsid w:val="004A7C70"/>
    <w:rsid w:val="004B005B"/>
    <w:rsid w:val="004B101F"/>
    <w:rsid w:val="004B2331"/>
    <w:rsid w:val="004C0E5C"/>
    <w:rsid w:val="004C2AC4"/>
    <w:rsid w:val="004D10B4"/>
    <w:rsid w:val="004E7FCB"/>
    <w:rsid w:val="00506CB9"/>
    <w:rsid w:val="00513086"/>
    <w:rsid w:val="00544ED6"/>
    <w:rsid w:val="00545FD0"/>
    <w:rsid w:val="00553C14"/>
    <w:rsid w:val="0055779D"/>
    <w:rsid w:val="00561D51"/>
    <w:rsid w:val="005A182A"/>
    <w:rsid w:val="005A35E0"/>
    <w:rsid w:val="005A3886"/>
    <w:rsid w:val="005A6CF9"/>
    <w:rsid w:val="005A7427"/>
    <w:rsid w:val="005B4498"/>
    <w:rsid w:val="005B5776"/>
    <w:rsid w:val="005C434B"/>
    <w:rsid w:val="005D3727"/>
    <w:rsid w:val="005E0B71"/>
    <w:rsid w:val="005F57EB"/>
    <w:rsid w:val="006254E4"/>
    <w:rsid w:val="00630FD5"/>
    <w:rsid w:val="006376FA"/>
    <w:rsid w:val="0064661B"/>
    <w:rsid w:val="00650439"/>
    <w:rsid w:val="006673B0"/>
    <w:rsid w:val="00672A9B"/>
    <w:rsid w:val="0068757E"/>
    <w:rsid w:val="00687FC8"/>
    <w:rsid w:val="00695D93"/>
    <w:rsid w:val="00696CD7"/>
    <w:rsid w:val="006A0C63"/>
    <w:rsid w:val="006B2459"/>
    <w:rsid w:val="006D4C74"/>
    <w:rsid w:val="006E006F"/>
    <w:rsid w:val="006F76F9"/>
    <w:rsid w:val="00701897"/>
    <w:rsid w:val="00703F89"/>
    <w:rsid w:val="00721D32"/>
    <w:rsid w:val="00743F26"/>
    <w:rsid w:val="007571DF"/>
    <w:rsid w:val="00781C54"/>
    <w:rsid w:val="00786296"/>
    <w:rsid w:val="00796509"/>
    <w:rsid w:val="007A1A67"/>
    <w:rsid w:val="007A4040"/>
    <w:rsid w:val="007A656E"/>
    <w:rsid w:val="007B2280"/>
    <w:rsid w:val="007D6782"/>
    <w:rsid w:val="007E0322"/>
    <w:rsid w:val="007F2E6A"/>
    <w:rsid w:val="00806B7E"/>
    <w:rsid w:val="00823D7D"/>
    <w:rsid w:val="0082642E"/>
    <w:rsid w:val="0082793D"/>
    <w:rsid w:val="00827F99"/>
    <w:rsid w:val="0085495D"/>
    <w:rsid w:val="008561CE"/>
    <w:rsid w:val="00863E50"/>
    <w:rsid w:val="008700D4"/>
    <w:rsid w:val="008720D5"/>
    <w:rsid w:val="008A7474"/>
    <w:rsid w:val="008C1DD1"/>
    <w:rsid w:val="008C35F4"/>
    <w:rsid w:val="008D0853"/>
    <w:rsid w:val="008E01D0"/>
    <w:rsid w:val="00905D90"/>
    <w:rsid w:val="00907574"/>
    <w:rsid w:val="00921C01"/>
    <w:rsid w:val="009237F1"/>
    <w:rsid w:val="0092683D"/>
    <w:rsid w:val="00940FC6"/>
    <w:rsid w:val="0094752A"/>
    <w:rsid w:val="009503E3"/>
    <w:rsid w:val="009538ED"/>
    <w:rsid w:val="00971ED7"/>
    <w:rsid w:val="00982552"/>
    <w:rsid w:val="009A52FB"/>
    <w:rsid w:val="009C7F36"/>
    <w:rsid w:val="009D5F53"/>
    <w:rsid w:val="009F540C"/>
    <w:rsid w:val="00A112BD"/>
    <w:rsid w:val="00A114FA"/>
    <w:rsid w:val="00A11C74"/>
    <w:rsid w:val="00A13CB6"/>
    <w:rsid w:val="00A171FE"/>
    <w:rsid w:val="00A31BC8"/>
    <w:rsid w:val="00A346E4"/>
    <w:rsid w:val="00A35900"/>
    <w:rsid w:val="00A41768"/>
    <w:rsid w:val="00A44712"/>
    <w:rsid w:val="00A54872"/>
    <w:rsid w:val="00A62A3C"/>
    <w:rsid w:val="00A97DA4"/>
    <w:rsid w:val="00AA0DB6"/>
    <w:rsid w:val="00AB54C9"/>
    <w:rsid w:val="00AB6B34"/>
    <w:rsid w:val="00AC5B31"/>
    <w:rsid w:val="00AC6AED"/>
    <w:rsid w:val="00AD1E9F"/>
    <w:rsid w:val="00AD2480"/>
    <w:rsid w:val="00AD3C4C"/>
    <w:rsid w:val="00AD408A"/>
    <w:rsid w:val="00AD7A03"/>
    <w:rsid w:val="00AE7E92"/>
    <w:rsid w:val="00AF029D"/>
    <w:rsid w:val="00B108D9"/>
    <w:rsid w:val="00B11273"/>
    <w:rsid w:val="00B13AE6"/>
    <w:rsid w:val="00B333CE"/>
    <w:rsid w:val="00B367D5"/>
    <w:rsid w:val="00B54516"/>
    <w:rsid w:val="00B576E4"/>
    <w:rsid w:val="00B60598"/>
    <w:rsid w:val="00B83069"/>
    <w:rsid w:val="00B8501E"/>
    <w:rsid w:val="00BB133C"/>
    <w:rsid w:val="00BB4CCC"/>
    <w:rsid w:val="00BC3E5E"/>
    <w:rsid w:val="00BC4E1D"/>
    <w:rsid w:val="00BD00E5"/>
    <w:rsid w:val="00BF25A2"/>
    <w:rsid w:val="00BF3728"/>
    <w:rsid w:val="00C06124"/>
    <w:rsid w:val="00C070EC"/>
    <w:rsid w:val="00C126EA"/>
    <w:rsid w:val="00C22EEC"/>
    <w:rsid w:val="00C3220B"/>
    <w:rsid w:val="00C342C9"/>
    <w:rsid w:val="00C368D2"/>
    <w:rsid w:val="00C63104"/>
    <w:rsid w:val="00C664D6"/>
    <w:rsid w:val="00C71746"/>
    <w:rsid w:val="00C73BFB"/>
    <w:rsid w:val="00C77141"/>
    <w:rsid w:val="00C91FF1"/>
    <w:rsid w:val="00C933FD"/>
    <w:rsid w:val="00CA3BF4"/>
    <w:rsid w:val="00CA42D8"/>
    <w:rsid w:val="00CA4EF1"/>
    <w:rsid w:val="00CA5C66"/>
    <w:rsid w:val="00CA7E9D"/>
    <w:rsid w:val="00CB1697"/>
    <w:rsid w:val="00CC47FC"/>
    <w:rsid w:val="00CD19B5"/>
    <w:rsid w:val="00CD287D"/>
    <w:rsid w:val="00CD2A67"/>
    <w:rsid w:val="00CD6362"/>
    <w:rsid w:val="00CD71E0"/>
    <w:rsid w:val="00CD78A4"/>
    <w:rsid w:val="00CE5166"/>
    <w:rsid w:val="00CE6409"/>
    <w:rsid w:val="00CE68D5"/>
    <w:rsid w:val="00CF18E6"/>
    <w:rsid w:val="00D02120"/>
    <w:rsid w:val="00D432EF"/>
    <w:rsid w:val="00D74C1D"/>
    <w:rsid w:val="00DB1AE9"/>
    <w:rsid w:val="00DB4C0D"/>
    <w:rsid w:val="00DB583B"/>
    <w:rsid w:val="00DC70A5"/>
    <w:rsid w:val="00DD553F"/>
    <w:rsid w:val="00DD7413"/>
    <w:rsid w:val="00DE1B9F"/>
    <w:rsid w:val="00DF187F"/>
    <w:rsid w:val="00E037AE"/>
    <w:rsid w:val="00E071EB"/>
    <w:rsid w:val="00E10F1F"/>
    <w:rsid w:val="00E40D17"/>
    <w:rsid w:val="00E5341A"/>
    <w:rsid w:val="00E62728"/>
    <w:rsid w:val="00E73DB7"/>
    <w:rsid w:val="00E844EC"/>
    <w:rsid w:val="00E91DA2"/>
    <w:rsid w:val="00E95476"/>
    <w:rsid w:val="00EB3DEE"/>
    <w:rsid w:val="00EB649C"/>
    <w:rsid w:val="00ED278B"/>
    <w:rsid w:val="00EF1EF0"/>
    <w:rsid w:val="00F0194D"/>
    <w:rsid w:val="00F03E63"/>
    <w:rsid w:val="00F07E3C"/>
    <w:rsid w:val="00F15332"/>
    <w:rsid w:val="00F25A40"/>
    <w:rsid w:val="00F33611"/>
    <w:rsid w:val="00F36B2C"/>
    <w:rsid w:val="00F53601"/>
    <w:rsid w:val="00F53999"/>
    <w:rsid w:val="00F6184F"/>
    <w:rsid w:val="00F8335D"/>
    <w:rsid w:val="00F97818"/>
    <w:rsid w:val="00FA65CC"/>
    <w:rsid w:val="00FB0017"/>
    <w:rsid w:val="00FC765C"/>
    <w:rsid w:val="00FE14D1"/>
    <w:rsid w:val="00FF6099"/>
    <w:rsid w:val="00FF7015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9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3049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49A8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13CB6"/>
    <w:pPr>
      <w:ind w:left="720"/>
      <w:contextualSpacing/>
    </w:pPr>
  </w:style>
  <w:style w:type="paragraph" w:customStyle="1" w:styleId="Default">
    <w:name w:val="Default"/>
    <w:rsid w:val="00CE51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6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6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68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0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basedOn w:val="Domylnaczcionkaakapitu"/>
    <w:uiPriority w:val="20"/>
    <w:qFormat/>
    <w:rsid w:val="006E006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E0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9A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3049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49A8"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13CB6"/>
    <w:pPr>
      <w:ind w:left="720"/>
      <w:contextualSpacing/>
    </w:pPr>
  </w:style>
  <w:style w:type="paragraph" w:customStyle="1" w:styleId="Default">
    <w:name w:val="Default"/>
    <w:rsid w:val="00CE51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66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6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68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68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680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basedOn w:val="Domylnaczcionkaakapitu"/>
    <w:uiPriority w:val="20"/>
    <w:qFormat/>
    <w:rsid w:val="006E006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E0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8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0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88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29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60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8F709-2C1B-46FA-B3A4-CED1E02A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3028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Lipowicz</dc:creator>
  <cp:lastModifiedBy>Agnieszka Jurgielaniec</cp:lastModifiedBy>
  <cp:revision>3</cp:revision>
  <cp:lastPrinted>2016-04-26T13:56:00Z</cp:lastPrinted>
  <dcterms:created xsi:type="dcterms:W3CDTF">2016-06-29T15:02:00Z</dcterms:created>
  <dcterms:modified xsi:type="dcterms:W3CDTF">2016-06-29T15:08:00Z</dcterms:modified>
</cp:coreProperties>
</file>